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6BB" w:rsidRPr="00795E64" w:rsidRDefault="00F3461A" w:rsidP="00C426BB">
      <w:pPr>
        <w:snapToGrid w:val="0"/>
        <w:spacing w:line="560" w:lineRule="atLeast"/>
        <w:jc w:val="center"/>
        <w:rPr>
          <w:rFonts w:eastAsia="方正小标宋简体"/>
          <w:snapToGrid w:val="0"/>
          <w:color w:val="FF0000"/>
          <w:kern w:val="0"/>
          <w:sz w:val="76"/>
          <w:szCs w:val="76"/>
        </w:rPr>
      </w:pPr>
      <w:r w:rsidRPr="00795E64">
        <w:rPr>
          <w:rFonts w:eastAsia="方正小标宋简体"/>
          <w:snapToGrid w:val="0"/>
          <w:color w:val="FF0000"/>
          <w:kern w:val="0"/>
          <w:sz w:val="76"/>
          <w:szCs w:val="76"/>
        </w:rPr>
        <w:t>中山大学人才发展办公室</w:t>
      </w:r>
    </w:p>
    <w:p w:rsidR="003843C6" w:rsidRPr="00795E64" w:rsidRDefault="00E4054B" w:rsidP="00E4054B">
      <w:pPr>
        <w:adjustRightInd w:val="0"/>
        <w:snapToGrid w:val="0"/>
        <w:spacing w:line="560" w:lineRule="atLeast"/>
        <w:ind w:right="710" w:firstLineChars="1550" w:firstLine="4960"/>
        <w:rPr>
          <w:rFonts w:eastAsia="仿宋_GB2312"/>
          <w:sz w:val="32"/>
        </w:rPr>
      </w:pPr>
      <w:bookmarkStart w:id="0" w:name="_GoBack"/>
      <w:r w:rsidRPr="00E4054B">
        <w:rPr>
          <w:rFonts w:eastAsia="仿宋_GB2312" w:hint="eastAsia"/>
          <w:sz w:val="32"/>
        </w:rPr>
        <w:t>人才办〔</w:t>
      </w:r>
      <w:r w:rsidRPr="00E4054B">
        <w:rPr>
          <w:rFonts w:eastAsia="仿宋_GB2312" w:hint="eastAsia"/>
          <w:sz w:val="32"/>
        </w:rPr>
        <w:t>2019</w:t>
      </w:r>
      <w:r w:rsidRPr="00E4054B">
        <w:rPr>
          <w:rFonts w:eastAsia="仿宋_GB2312" w:hint="eastAsia"/>
          <w:sz w:val="32"/>
        </w:rPr>
        <w:t>〕</w:t>
      </w:r>
      <w:r w:rsidRPr="00E4054B">
        <w:rPr>
          <w:rFonts w:eastAsia="仿宋_GB2312" w:hint="eastAsia"/>
          <w:sz w:val="32"/>
        </w:rPr>
        <w:t>12</w:t>
      </w:r>
      <w:r>
        <w:rPr>
          <w:rFonts w:eastAsia="仿宋_GB2312"/>
          <w:sz w:val="32"/>
        </w:rPr>
        <w:t>9</w:t>
      </w:r>
      <w:r w:rsidRPr="00E4054B">
        <w:rPr>
          <w:rFonts w:eastAsia="仿宋_GB2312" w:hint="eastAsia"/>
          <w:sz w:val="32"/>
        </w:rPr>
        <w:t>号</w:t>
      </w:r>
      <w:bookmarkEnd w:id="0"/>
      <w:r w:rsidR="00FA5B05">
        <w:rPr>
          <w:rFonts w:eastAsia="仿宋_GB2312"/>
          <w:noProof/>
          <w:sz w:val="32"/>
        </w:rPr>
        <w:pict>
          <v:group id="组合 24" o:spid="_x0000_s1026" style="position:absolute;left:0;text-align:left;margin-left:-18pt;margin-top:.4pt;width:484.65pt;height:4pt;z-index:251660288;mso-position-horizontal-relative:text;mso-position-vertical-relative:text"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AbxwIAACgIAAAOAAAAZHJzL2Uyb0RvYy54bWzsVc2O0zAQviPxDlbu3fw06abRpivUtHtZ&#10;YKVdHsB1nB+R2JbtbVohbhw4cuc1OMGBp0H7GoydtNtdkBYtAi704Noez3jm+76JT043bYPWVKqa&#10;s9TxjzwHUUZ4XrMydV5dLUexg5TGLMcNZzR1tlQ5p7OnT046kdCAV7zJqUQQhKmkE6lTaS0S11Wk&#10;oi1WR1xQBsaCyxZrWMrSzSXuIHrbuIHnTdyOy1xITqhSsJv1Rmdm4xcFJfplUSiqUZM6kJu2o7Tj&#10;yozu7AQnpcSiqsmQBn5EFi2uGVy6D5VhjdG1rH8I1dZEcsULfUR46/KiqAm1NUA1vnevmjPJr4Wt&#10;pUy6UuxhAmjv4fTosOTF+kKiOgfuHMRwCxTdfHn37cN7FIQGnE6UCZw5k+JSXMi+Qpiec/Jagdm9&#10;bzfrsj+MVt1znkNAfK25BWdTyNaEgLLRxnKw3XNANxoR2Jz4UeRFkYMI2CIv9gaOSAVEGi8/GIOm&#10;wDgOp3HPH6kWg/d0Mh33rrH1c3HSX2oTHRIzVYHa1C2g6vcAvaywoJYnZcAaAA32gH78dPP5Kwqi&#10;HlB7Zs56NMmGDWgixucVZiW10a62ApDzjQekfuBiFgqoeBDdn+C0w/gWpbsg4URIpc8ob5GZpE5T&#10;M1MXTvD6XGmTy+0Rs834sm4a2MdJw1CXOkEcHUfWQ/Gmzo3VGJUsV/NGojWGNlwuPfjZysByeAzk&#10;znIbraI4Xwxzjeumn8PtDTPxoBDIZ5j1ffZm6k0X8SIOR2EwWYxCL8tGz5bzcDRZ+sdRNs7m88x/&#10;a1Lzw6Sq85wyk92u5/3w1yQwfH36bt13/R4H9250Cxgku/u3SVs+DYW9Dlc8317IHc+gyr8kT+iT&#10;od8HeU7+kTyj46GN/7w8pxE0oRXkoez+qxMaa9dSD6vTfkrhObKiHp5O894drmF++MDPvgMAAP//&#10;AwBQSwMEFAAGAAgAAAAhAPowPMXdAAAABgEAAA8AAABkcnMvZG93bnJldi54bWxMj0FLw0AUhO+C&#10;/2F5grd2ExdLTbMppainItgK0ttr9jUJze6G7DZJ/73Pkx6HGWa+ydeTbcVAfWi805DOExDkSm8a&#10;V2n4OrzNliBCRGew9Y403CjAuri/yzEzfnSfNOxjJbjEhQw11DF2mZShrMlimPuOHHtn31uMLPtK&#10;mh5HLretfEqShbTYOF6osaNtTeVlf7Ua3kccNyp9HXaX8/Z2PDx/fO9S0vrxYdqsQESa4l8YfvEZ&#10;HQpmOvmrM0G0GmZqwV+iBj7A9otSCsSJ5RJkkcv/+MUPAAAA//8DAFBLAQItABQABgAIAAAAIQC2&#10;gziS/gAAAOEBAAATAAAAAAAAAAAAAAAAAAAAAABbQ29udGVudF9UeXBlc10ueG1sUEsBAi0AFAAG&#10;AAgAAAAhADj9If/WAAAAlAEAAAsAAAAAAAAAAAAAAAAALwEAAF9yZWxzLy5yZWxzUEsBAi0AFAAG&#10;AAgAAAAhAGilQBvHAgAAKAgAAA4AAAAAAAAAAAAAAAAALgIAAGRycy9lMm9Eb2MueG1sUEsBAi0A&#10;FAAGAAgAAAAhAPowPMXdAAAABgEAAA8AAAAAAAAAAAAAAAAAIQUAAGRycy9kb3ducmV2LnhtbFBL&#10;BQYAAAAABAAEAPMAAAArBgAAAAA=&#10;">
            <v:line id="直线 25" o:spid="_x0000_s1027" style="position:absolute;visibility:visible;mso-wrap-style:square" from="1238,3498" to="10931,3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2wMIAAADaAAAADwAAAGRycy9kb3ducmV2LnhtbESPQWsCMRSE7wX/Q3iCt5pVROpqFBUK&#10;gkjRCl6fyXN3dfOybFKN/94UCj0OM/MNM1tEW4s7tb5yrGDQz0AQa2cqLhQcvz/fP0D4gGywdkwK&#10;nuRhMe+8zTA37sF7uh9CIRKEfY4KyhCaXEqvS7Lo+64hTt7FtRZDkm0hTYuPBLe1HGbZWFqsOC2U&#10;2NC6JH07/FgFp+vk/BUrbUZ83m9HGx93erVSqteNyymIQDH8h//aG6NgCL9X0g2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u2wMIAAADaAAAADwAAAAAAAAAAAAAA&#10;AAChAgAAZHJzL2Rvd25yZXYueG1sUEsFBgAAAAAEAAQA+QAAAJADAAAAAA==&#10;" strokecolor="red" strokeweight="2.25pt"/>
            <v:line id="直线 26" o:spid="_x0000_s1028" style="position:absolute;visibility:visible;mso-wrap-style:square" from="1238,3578" to="1093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KBT8IAAADaAAAADwAAAGRycy9kb3ducmV2LnhtbESPQYvCMBSE74L/ITxhb5q6wiLVKCII&#10;0ou7taLHR/Nsq81LabK1/nuzsOBxmJlvmOW6N7XoqHWVZQXTSQSCOLe64kJBdtyN5yCcR9ZYWyYF&#10;T3KwXg0HS4y1ffAPdakvRICwi1FB6X0TS+nykgy6iW2Ig3e1rUEfZFtI3eIjwE0tP6PoSxqsOCyU&#10;2NC2pPye/hoFl+MtOW/TLsmiRjpTJdPDd3dS6mPUbxYgPPX+Hf5v77WCGfxdCTd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5KBT8IAAADaAAAADwAAAAAAAAAAAAAA&#10;AAChAgAAZHJzL2Rvd25yZXYueG1sUEsFBgAAAAAEAAQA+QAAAJADAAAAAA==&#10;" strokecolor="red"/>
          </v:group>
        </w:pict>
      </w:r>
    </w:p>
    <w:p w:rsidR="003809E1" w:rsidRPr="00795E64" w:rsidRDefault="003809E1" w:rsidP="001D1CC3">
      <w:pPr>
        <w:adjustRightInd w:val="0"/>
        <w:snapToGrid w:val="0"/>
        <w:spacing w:line="560" w:lineRule="atLeast"/>
        <w:jc w:val="center"/>
        <w:rPr>
          <w:rFonts w:eastAsia="方正小标宋简体"/>
          <w:bCs/>
          <w:sz w:val="44"/>
          <w:szCs w:val="44"/>
        </w:rPr>
      </w:pPr>
    </w:p>
    <w:p w:rsidR="004C08F0" w:rsidRPr="00795E64" w:rsidRDefault="004C08F0" w:rsidP="004C08F0">
      <w:pPr>
        <w:adjustRightInd w:val="0"/>
        <w:snapToGrid w:val="0"/>
        <w:spacing w:line="560" w:lineRule="exact"/>
        <w:jc w:val="center"/>
        <w:rPr>
          <w:rFonts w:eastAsia="方正小标宋简体"/>
          <w:sz w:val="44"/>
          <w:szCs w:val="44"/>
        </w:rPr>
      </w:pPr>
      <w:r w:rsidRPr="00795E64">
        <w:rPr>
          <w:rFonts w:eastAsia="方正小标宋简体"/>
          <w:sz w:val="44"/>
          <w:szCs w:val="44"/>
        </w:rPr>
        <w:t>中山大学人才发展办公室关于开展</w:t>
      </w:r>
      <w:r w:rsidRPr="00795E64">
        <w:rPr>
          <w:rFonts w:eastAsia="方正小标宋简体"/>
          <w:sz w:val="44"/>
          <w:szCs w:val="44"/>
        </w:rPr>
        <w:t>201</w:t>
      </w:r>
      <w:r w:rsidR="00DE50DE" w:rsidRPr="00795E64">
        <w:rPr>
          <w:rFonts w:eastAsia="方正小标宋简体"/>
          <w:sz w:val="44"/>
          <w:szCs w:val="44"/>
        </w:rPr>
        <w:t>9</w:t>
      </w:r>
      <w:r w:rsidR="00DE50DE" w:rsidRPr="00795E64">
        <w:rPr>
          <w:rFonts w:eastAsia="方正小标宋简体"/>
          <w:sz w:val="44"/>
          <w:szCs w:val="44"/>
        </w:rPr>
        <w:t>年度</w:t>
      </w:r>
      <w:r w:rsidR="00DE50DE" w:rsidRPr="00795E64">
        <w:rPr>
          <w:rFonts w:eastAsia="方正小标宋简体"/>
          <w:sz w:val="44"/>
          <w:szCs w:val="44"/>
        </w:rPr>
        <w:t>“</w:t>
      </w:r>
      <w:r w:rsidR="00DE50DE" w:rsidRPr="00795E64">
        <w:rPr>
          <w:rFonts w:eastAsia="方正小标宋简体"/>
          <w:sz w:val="44"/>
          <w:szCs w:val="44"/>
        </w:rPr>
        <w:t>中德博士后交流项目</w:t>
      </w:r>
      <w:r w:rsidR="00DE50DE" w:rsidRPr="00795E64">
        <w:rPr>
          <w:rFonts w:eastAsia="方正小标宋简体"/>
          <w:sz w:val="44"/>
          <w:szCs w:val="44"/>
        </w:rPr>
        <w:t>”</w:t>
      </w:r>
      <w:r w:rsidRPr="00795E64">
        <w:rPr>
          <w:rFonts w:eastAsia="方正小标宋简体"/>
          <w:sz w:val="44"/>
          <w:szCs w:val="44"/>
        </w:rPr>
        <w:t>申报工作的通知</w:t>
      </w:r>
    </w:p>
    <w:p w:rsidR="004C08F0" w:rsidRPr="00795E64" w:rsidRDefault="004C08F0" w:rsidP="004C08F0">
      <w:pPr>
        <w:adjustRightInd w:val="0"/>
        <w:snapToGrid w:val="0"/>
        <w:spacing w:line="520" w:lineRule="exact"/>
        <w:jc w:val="center"/>
        <w:rPr>
          <w:rFonts w:eastAsia="方正小标宋简体"/>
          <w:b/>
          <w:bCs/>
          <w:sz w:val="36"/>
          <w:szCs w:val="36"/>
        </w:rPr>
      </w:pPr>
    </w:p>
    <w:p w:rsidR="004C08F0" w:rsidRPr="00795E64" w:rsidRDefault="004C08F0" w:rsidP="004C08F0">
      <w:pPr>
        <w:adjustRightInd w:val="0"/>
        <w:snapToGrid w:val="0"/>
        <w:spacing w:line="520" w:lineRule="exact"/>
        <w:jc w:val="left"/>
        <w:rPr>
          <w:rFonts w:eastAsia="仿宋_GB2312"/>
          <w:sz w:val="32"/>
          <w:szCs w:val="32"/>
        </w:rPr>
      </w:pPr>
      <w:r w:rsidRPr="00795E64">
        <w:rPr>
          <w:rFonts w:eastAsia="仿宋_GB2312"/>
          <w:sz w:val="32"/>
          <w:szCs w:val="32"/>
        </w:rPr>
        <w:t>各学院、直属系</w:t>
      </w:r>
      <w:r w:rsidR="00A62E63">
        <w:rPr>
          <w:rFonts w:eastAsia="仿宋_GB2312" w:hint="eastAsia"/>
          <w:sz w:val="32"/>
          <w:szCs w:val="32"/>
        </w:rPr>
        <w:t>，</w:t>
      </w:r>
      <w:r w:rsidRPr="00795E64">
        <w:rPr>
          <w:rFonts w:eastAsia="仿宋_GB2312"/>
          <w:sz w:val="32"/>
          <w:szCs w:val="32"/>
        </w:rPr>
        <w:t>各附属医院：</w:t>
      </w:r>
    </w:p>
    <w:p w:rsidR="004C08F0" w:rsidRPr="00795E64" w:rsidRDefault="004C08F0" w:rsidP="004C08F0">
      <w:pPr>
        <w:adjustRightInd w:val="0"/>
        <w:snapToGrid w:val="0"/>
        <w:spacing w:line="520" w:lineRule="exact"/>
        <w:ind w:firstLine="555"/>
        <w:jc w:val="left"/>
        <w:rPr>
          <w:rFonts w:eastAsia="仿宋_GB2312"/>
          <w:sz w:val="32"/>
          <w:szCs w:val="32"/>
        </w:rPr>
      </w:pPr>
      <w:r w:rsidRPr="00795E64">
        <w:rPr>
          <w:rFonts w:eastAsia="仿宋_GB2312"/>
          <w:sz w:val="32"/>
          <w:szCs w:val="32"/>
        </w:rPr>
        <w:t>为进一步加强博士后国际交流，提升博士后培养质量，</w:t>
      </w:r>
      <w:r w:rsidR="00DE50DE" w:rsidRPr="00795E64">
        <w:rPr>
          <w:rFonts w:eastAsia="仿宋_GB2312"/>
          <w:sz w:val="32"/>
          <w:szCs w:val="32"/>
        </w:rPr>
        <w:t>全国博士后管委会办公室与德国亥姆霍兹联合会合作实施</w:t>
      </w:r>
      <w:r w:rsidR="00DE50DE" w:rsidRPr="00795E64">
        <w:rPr>
          <w:rFonts w:eastAsia="仿宋_GB2312"/>
          <w:sz w:val="32"/>
          <w:szCs w:val="32"/>
        </w:rPr>
        <w:t>“</w:t>
      </w:r>
      <w:r w:rsidR="00DE50DE" w:rsidRPr="00795E64">
        <w:rPr>
          <w:rFonts w:eastAsia="仿宋_GB2312"/>
          <w:sz w:val="32"/>
          <w:szCs w:val="32"/>
        </w:rPr>
        <w:t>中德博士后交流项目</w:t>
      </w:r>
      <w:r w:rsidR="00DE50DE" w:rsidRPr="00795E64">
        <w:rPr>
          <w:rFonts w:eastAsia="仿宋_GB2312"/>
          <w:sz w:val="32"/>
          <w:szCs w:val="32"/>
        </w:rPr>
        <w:t>”</w:t>
      </w:r>
      <w:r w:rsidR="00DE50DE" w:rsidRPr="00795E64">
        <w:rPr>
          <w:rFonts w:eastAsia="仿宋_GB2312"/>
          <w:sz w:val="32"/>
          <w:szCs w:val="32"/>
        </w:rPr>
        <w:t>。</w:t>
      </w:r>
      <w:r w:rsidRPr="00795E64">
        <w:rPr>
          <w:rFonts w:eastAsia="仿宋_GB2312"/>
          <w:kern w:val="0"/>
          <w:sz w:val="32"/>
          <w:szCs w:val="32"/>
        </w:rPr>
        <w:t>根据德方提供的博士后职位情况，</w:t>
      </w:r>
      <w:r w:rsidR="00DE50DE" w:rsidRPr="00795E64">
        <w:rPr>
          <w:rFonts w:eastAsia="仿宋_GB2312"/>
          <w:sz w:val="32"/>
          <w:szCs w:val="32"/>
        </w:rPr>
        <w:t>2019</w:t>
      </w:r>
      <w:r w:rsidR="00DE50DE" w:rsidRPr="00795E64">
        <w:rPr>
          <w:rFonts w:eastAsia="仿宋_GB2312"/>
          <w:sz w:val="32"/>
          <w:szCs w:val="32"/>
        </w:rPr>
        <w:t>年</w:t>
      </w:r>
      <w:r w:rsidRPr="00795E64">
        <w:rPr>
          <w:rFonts w:eastAsia="仿宋_GB2312"/>
          <w:sz w:val="32"/>
          <w:szCs w:val="32"/>
        </w:rPr>
        <w:t>全国博士后管理办公室</w:t>
      </w:r>
      <w:r w:rsidRPr="00795E64">
        <w:rPr>
          <w:rFonts w:eastAsia="仿宋_GB2312"/>
          <w:kern w:val="0"/>
          <w:sz w:val="32"/>
          <w:szCs w:val="32"/>
        </w:rPr>
        <w:t>继续开展</w:t>
      </w:r>
      <w:r w:rsidR="00DE50DE" w:rsidRPr="00795E64">
        <w:rPr>
          <w:rFonts w:eastAsia="仿宋_GB2312"/>
          <w:sz w:val="32"/>
          <w:szCs w:val="32"/>
        </w:rPr>
        <w:t>“</w:t>
      </w:r>
      <w:r w:rsidR="00DE50DE" w:rsidRPr="00795E64">
        <w:rPr>
          <w:rFonts w:eastAsia="仿宋_GB2312"/>
          <w:sz w:val="32"/>
          <w:szCs w:val="32"/>
        </w:rPr>
        <w:t>中德博士后交流项目</w:t>
      </w:r>
      <w:r w:rsidR="00DE50DE" w:rsidRPr="00795E64">
        <w:rPr>
          <w:rFonts w:eastAsia="仿宋_GB2312"/>
          <w:sz w:val="32"/>
          <w:szCs w:val="32"/>
        </w:rPr>
        <w:t>”</w:t>
      </w:r>
      <w:r w:rsidRPr="00795E64">
        <w:rPr>
          <w:rFonts w:eastAsia="仿宋_GB2312"/>
          <w:kern w:val="0"/>
          <w:sz w:val="32"/>
          <w:szCs w:val="32"/>
        </w:rPr>
        <w:t>申报工作。</w:t>
      </w:r>
      <w:r w:rsidRPr="00795E64">
        <w:rPr>
          <w:rFonts w:eastAsia="仿宋_GB2312"/>
          <w:sz w:val="32"/>
          <w:szCs w:val="32"/>
        </w:rPr>
        <w:t>现就项目申报工作有关事宜通知如下：</w:t>
      </w:r>
    </w:p>
    <w:p w:rsidR="004C08F0" w:rsidRPr="00795E64" w:rsidRDefault="004C08F0" w:rsidP="004C08F0">
      <w:pPr>
        <w:adjustRightInd w:val="0"/>
        <w:snapToGrid w:val="0"/>
        <w:spacing w:line="520" w:lineRule="exact"/>
        <w:ind w:firstLine="555"/>
        <w:jc w:val="left"/>
        <w:rPr>
          <w:rFonts w:eastAsia="黑体"/>
          <w:bCs/>
          <w:sz w:val="32"/>
          <w:szCs w:val="32"/>
        </w:rPr>
      </w:pPr>
      <w:r w:rsidRPr="00795E64">
        <w:rPr>
          <w:rFonts w:eastAsia="黑体" w:hAnsi="黑体"/>
          <w:bCs/>
          <w:sz w:val="32"/>
          <w:szCs w:val="32"/>
        </w:rPr>
        <w:t>一、项目内容</w:t>
      </w:r>
    </w:p>
    <w:p w:rsidR="004C08F0" w:rsidRPr="00795E64" w:rsidRDefault="004C08F0" w:rsidP="004C08F0">
      <w:pPr>
        <w:adjustRightInd w:val="0"/>
        <w:snapToGrid w:val="0"/>
        <w:spacing w:line="520" w:lineRule="exact"/>
        <w:ind w:firstLine="555"/>
        <w:jc w:val="left"/>
        <w:rPr>
          <w:rFonts w:eastAsia="仿宋_GB2312"/>
          <w:sz w:val="32"/>
          <w:szCs w:val="32"/>
        </w:rPr>
      </w:pPr>
      <w:r w:rsidRPr="00795E64">
        <w:rPr>
          <w:rFonts w:eastAsia="仿宋_GB2312"/>
          <w:sz w:val="32"/>
          <w:szCs w:val="32"/>
        </w:rPr>
        <w:t>资助国内新近获得博士学位的年轻科研人员赴德国亥姆霍兹联合会旗下的德国电子同步加速器研究中心、德国于利希研究中心等开展联合培养博士后工作。</w:t>
      </w:r>
      <w:r w:rsidRPr="00795E64">
        <w:rPr>
          <w:rFonts w:eastAsia="仿宋_GB2312"/>
          <w:bCs/>
          <w:sz w:val="32"/>
          <w:szCs w:val="32"/>
        </w:rPr>
        <w:t>交流期限为</w:t>
      </w:r>
      <w:r w:rsidRPr="00795E64">
        <w:rPr>
          <w:rFonts w:eastAsia="仿宋_GB2312"/>
          <w:bCs/>
          <w:sz w:val="32"/>
          <w:szCs w:val="32"/>
        </w:rPr>
        <w:t>2</w:t>
      </w:r>
      <w:r w:rsidRPr="00795E64">
        <w:rPr>
          <w:rFonts w:eastAsia="仿宋_GB2312"/>
          <w:bCs/>
          <w:sz w:val="32"/>
          <w:szCs w:val="32"/>
        </w:rPr>
        <w:t>年，中方提供每人</w:t>
      </w:r>
      <w:r w:rsidRPr="00795E64">
        <w:rPr>
          <w:rFonts w:eastAsia="仿宋_GB2312"/>
          <w:bCs/>
          <w:sz w:val="32"/>
          <w:szCs w:val="32"/>
        </w:rPr>
        <w:t>30</w:t>
      </w:r>
      <w:r w:rsidRPr="00795E64">
        <w:rPr>
          <w:rFonts w:eastAsia="仿宋_GB2312"/>
          <w:bCs/>
          <w:sz w:val="32"/>
          <w:szCs w:val="32"/>
        </w:rPr>
        <w:t>万元人民币经费资助，德方有关研究中心提供每人每月</w:t>
      </w:r>
      <w:r w:rsidRPr="00795E64">
        <w:rPr>
          <w:rFonts w:eastAsia="仿宋_GB2312"/>
          <w:bCs/>
          <w:sz w:val="32"/>
          <w:szCs w:val="32"/>
        </w:rPr>
        <w:t>1500</w:t>
      </w:r>
      <w:r w:rsidRPr="00795E64">
        <w:rPr>
          <w:rFonts w:eastAsia="仿宋_GB2312"/>
          <w:bCs/>
          <w:sz w:val="32"/>
          <w:szCs w:val="32"/>
        </w:rPr>
        <w:t>欧元的奖学金，</w:t>
      </w:r>
      <w:r w:rsidRPr="00795E64">
        <w:rPr>
          <w:rFonts w:eastAsia="仿宋_GB2312"/>
          <w:sz w:val="32"/>
          <w:szCs w:val="32"/>
        </w:rPr>
        <w:t>可用于生活津贴、健康和意外伤害保险和研究、差旅费用。</w:t>
      </w:r>
    </w:p>
    <w:p w:rsidR="00696A34" w:rsidRPr="00795E64" w:rsidRDefault="00696A34" w:rsidP="004C08F0">
      <w:pPr>
        <w:adjustRightInd w:val="0"/>
        <w:snapToGrid w:val="0"/>
        <w:spacing w:line="520" w:lineRule="exact"/>
        <w:ind w:firstLine="555"/>
        <w:jc w:val="left"/>
        <w:rPr>
          <w:rFonts w:eastAsia="仿宋_GB2312"/>
          <w:sz w:val="32"/>
          <w:szCs w:val="32"/>
        </w:rPr>
      </w:pPr>
      <w:r w:rsidRPr="00795E64">
        <w:rPr>
          <w:rFonts w:eastAsia="仿宋_GB2312"/>
          <w:sz w:val="32"/>
          <w:szCs w:val="32"/>
        </w:rPr>
        <w:t>2019</w:t>
      </w:r>
      <w:r w:rsidRPr="00795E64">
        <w:rPr>
          <w:rFonts w:eastAsia="仿宋_GB2312"/>
          <w:sz w:val="32"/>
          <w:szCs w:val="32"/>
        </w:rPr>
        <w:t>年度全国计划资助</w:t>
      </w:r>
      <w:r w:rsidRPr="00795E64">
        <w:rPr>
          <w:rFonts w:eastAsia="仿宋_GB2312"/>
          <w:sz w:val="32"/>
          <w:szCs w:val="32"/>
        </w:rPr>
        <w:t>50</w:t>
      </w:r>
      <w:r w:rsidRPr="00795E64">
        <w:rPr>
          <w:rFonts w:eastAsia="仿宋_GB2312"/>
          <w:sz w:val="32"/>
          <w:szCs w:val="32"/>
        </w:rPr>
        <w:t>人。</w:t>
      </w:r>
    </w:p>
    <w:p w:rsidR="004C08F0" w:rsidRPr="00795E64" w:rsidRDefault="004C08F0" w:rsidP="004C08F0">
      <w:pPr>
        <w:adjustRightInd w:val="0"/>
        <w:snapToGrid w:val="0"/>
        <w:spacing w:line="520" w:lineRule="exact"/>
        <w:ind w:firstLineChars="196" w:firstLine="627"/>
        <w:jc w:val="left"/>
        <w:rPr>
          <w:rFonts w:eastAsia="黑体"/>
          <w:bCs/>
          <w:sz w:val="32"/>
          <w:szCs w:val="32"/>
        </w:rPr>
      </w:pPr>
      <w:r w:rsidRPr="00795E64">
        <w:rPr>
          <w:rFonts w:eastAsia="黑体" w:hAnsi="黑体"/>
          <w:bCs/>
          <w:sz w:val="32"/>
          <w:szCs w:val="32"/>
        </w:rPr>
        <w:t>二、申请条件</w:t>
      </w:r>
    </w:p>
    <w:p w:rsidR="004C08F0" w:rsidRPr="00795E64" w:rsidRDefault="004C08F0" w:rsidP="004C08F0">
      <w:pPr>
        <w:adjustRightInd w:val="0"/>
        <w:snapToGrid w:val="0"/>
        <w:spacing w:line="520" w:lineRule="exact"/>
        <w:ind w:firstLine="555"/>
        <w:jc w:val="left"/>
        <w:rPr>
          <w:rFonts w:eastAsia="仿宋_GB2312"/>
          <w:sz w:val="32"/>
          <w:szCs w:val="32"/>
        </w:rPr>
      </w:pPr>
      <w:r w:rsidRPr="00795E64">
        <w:rPr>
          <w:rFonts w:eastAsia="仿宋_GB2312"/>
          <w:sz w:val="32"/>
          <w:szCs w:val="32"/>
        </w:rPr>
        <w:t>申请人须为我校在站科研博士后、拟进站的</w:t>
      </w:r>
      <w:r w:rsidRPr="00795E64">
        <w:rPr>
          <w:rFonts w:eastAsia="仿宋_GB2312"/>
          <w:sz w:val="32"/>
          <w:szCs w:val="32"/>
        </w:rPr>
        <w:t>201</w:t>
      </w:r>
      <w:r w:rsidR="00DE50DE" w:rsidRPr="00795E64">
        <w:rPr>
          <w:rFonts w:eastAsia="仿宋_GB2312"/>
          <w:sz w:val="32"/>
          <w:szCs w:val="32"/>
        </w:rPr>
        <w:t>9</w:t>
      </w:r>
      <w:r w:rsidRPr="00795E64">
        <w:rPr>
          <w:rFonts w:eastAsia="仿宋_GB2312"/>
          <w:sz w:val="32"/>
          <w:szCs w:val="32"/>
        </w:rPr>
        <w:t>年应届博</w:t>
      </w:r>
      <w:r w:rsidRPr="00795E64">
        <w:rPr>
          <w:rFonts w:eastAsia="仿宋_GB2312"/>
          <w:sz w:val="32"/>
          <w:szCs w:val="32"/>
        </w:rPr>
        <w:lastRenderedPageBreak/>
        <w:t>士毕业生或教学人员，并应具备以下条件：</w:t>
      </w:r>
    </w:p>
    <w:p w:rsidR="004C08F0" w:rsidRPr="00795E64" w:rsidRDefault="004C08F0" w:rsidP="004C08F0">
      <w:pPr>
        <w:adjustRightInd w:val="0"/>
        <w:snapToGrid w:val="0"/>
        <w:spacing w:line="520" w:lineRule="exact"/>
        <w:ind w:firstLine="555"/>
        <w:jc w:val="left"/>
        <w:rPr>
          <w:rFonts w:eastAsia="仿宋_GB2312"/>
          <w:sz w:val="32"/>
          <w:szCs w:val="32"/>
        </w:rPr>
      </w:pPr>
      <w:r w:rsidRPr="00795E64">
        <w:rPr>
          <w:rFonts w:eastAsia="仿宋_GB2312"/>
          <w:sz w:val="32"/>
          <w:szCs w:val="32"/>
        </w:rPr>
        <w:t>（一）应届或新近博士毕业</w:t>
      </w:r>
      <w:r w:rsidR="00DE50DE" w:rsidRPr="00795E64">
        <w:rPr>
          <w:rFonts w:eastAsia="仿宋_GB2312"/>
          <w:sz w:val="32"/>
          <w:szCs w:val="32"/>
        </w:rPr>
        <w:t>（一般应为毕业</w:t>
      </w:r>
      <w:r w:rsidR="00DE50DE" w:rsidRPr="00795E64">
        <w:rPr>
          <w:rFonts w:eastAsia="仿宋_GB2312"/>
          <w:sz w:val="32"/>
          <w:szCs w:val="32"/>
        </w:rPr>
        <w:t>3</w:t>
      </w:r>
      <w:r w:rsidR="00DE50DE" w:rsidRPr="00795E64">
        <w:rPr>
          <w:rFonts w:eastAsia="仿宋_GB2312"/>
          <w:sz w:val="32"/>
          <w:szCs w:val="32"/>
        </w:rPr>
        <w:t>年以内）</w:t>
      </w:r>
      <w:r w:rsidRPr="00795E64">
        <w:rPr>
          <w:rFonts w:eastAsia="仿宋_GB2312"/>
          <w:sz w:val="32"/>
          <w:szCs w:val="32"/>
        </w:rPr>
        <w:t>且年龄不超过</w:t>
      </w:r>
      <w:r w:rsidRPr="00795E64">
        <w:rPr>
          <w:rFonts w:eastAsia="仿宋_GB2312"/>
          <w:sz w:val="32"/>
          <w:szCs w:val="32"/>
        </w:rPr>
        <w:t>35</w:t>
      </w:r>
      <w:r w:rsidRPr="00795E64">
        <w:rPr>
          <w:rFonts w:eastAsia="仿宋_GB2312"/>
          <w:sz w:val="32"/>
          <w:szCs w:val="32"/>
        </w:rPr>
        <w:t>周岁。</w:t>
      </w:r>
    </w:p>
    <w:p w:rsidR="004C08F0" w:rsidRPr="00795E64" w:rsidRDefault="004C08F0" w:rsidP="004C08F0">
      <w:pPr>
        <w:adjustRightInd w:val="0"/>
        <w:snapToGrid w:val="0"/>
        <w:spacing w:line="520" w:lineRule="exact"/>
        <w:ind w:firstLine="555"/>
        <w:jc w:val="left"/>
        <w:rPr>
          <w:rFonts w:eastAsia="仿宋_GB2312"/>
          <w:sz w:val="32"/>
          <w:szCs w:val="32"/>
        </w:rPr>
      </w:pPr>
      <w:r w:rsidRPr="00795E64">
        <w:rPr>
          <w:rFonts w:eastAsia="仿宋_GB2312"/>
          <w:sz w:val="32"/>
          <w:szCs w:val="32"/>
        </w:rPr>
        <w:t>（二）获得博士学位（或已通过校级博士学位答辩），</w:t>
      </w:r>
      <w:r w:rsidR="00E9417C" w:rsidRPr="00795E64">
        <w:rPr>
          <w:rFonts w:eastAsia="仿宋_GB2312"/>
          <w:sz w:val="32"/>
          <w:szCs w:val="32"/>
        </w:rPr>
        <w:t>思想品德端正，</w:t>
      </w:r>
      <w:r w:rsidRPr="00795E64">
        <w:rPr>
          <w:rFonts w:eastAsia="仿宋_GB2312"/>
          <w:sz w:val="32"/>
          <w:szCs w:val="32"/>
        </w:rPr>
        <w:t>身体健康。</w:t>
      </w:r>
    </w:p>
    <w:p w:rsidR="004C08F0" w:rsidRPr="00795E64" w:rsidRDefault="004C08F0" w:rsidP="004C08F0">
      <w:pPr>
        <w:adjustRightInd w:val="0"/>
        <w:snapToGrid w:val="0"/>
        <w:spacing w:line="520" w:lineRule="exact"/>
        <w:ind w:firstLine="555"/>
        <w:jc w:val="left"/>
        <w:rPr>
          <w:rFonts w:eastAsia="仿宋_GB2312"/>
          <w:sz w:val="32"/>
          <w:szCs w:val="32"/>
        </w:rPr>
      </w:pPr>
      <w:r w:rsidRPr="00795E64">
        <w:rPr>
          <w:rFonts w:eastAsia="仿宋_GB2312"/>
          <w:sz w:val="32"/>
          <w:szCs w:val="32"/>
        </w:rPr>
        <w:t>（三）具备良好的英语或德语能力。</w:t>
      </w:r>
    </w:p>
    <w:p w:rsidR="004C08F0" w:rsidRPr="00795E64" w:rsidRDefault="004C08F0" w:rsidP="004C08F0">
      <w:pPr>
        <w:adjustRightInd w:val="0"/>
        <w:snapToGrid w:val="0"/>
        <w:spacing w:line="520" w:lineRule="exact"/>
        <w:ind w:firstLine="555"/>
        <w:jc w:val="left"/>
        <w:rPr>
          <w:rFonts w:eastAsia="仿宋_GB2312"/>
          <w:sz w:val="32"/>
          <w:szCs w:val="32"/>
        </w:rPr>
      </w:pPr>
      <w:r w:rsidRPr="00795E64">
        <w:rPr>
          <w:rFonts w:eastAsia="仿宋_GB2312"/>
          <w:sz w:val="32"/>
          <w:szCs w:val="32"/>
        </w:rPr>
        <w:t>（四）符合德方提供的博士后研究人员岗位需求和申报要求。</w:t>
      </w:r>
    </w:p>
    <w:p w:rsidR="004C08F0" w:rsidRPr="00795E64" w:rsidRDefault="004C08F0" w:rsidP="004C08F0">
      <w:pPr>
        <w:adjustRightInd w:val="0"/>
        <w:snapToGrid w:val="0"/>
        <w:spacing w:line="520" w:lineRule="exact"/>
        <w:ind w:firstLine="555"/>
        <w:jc w:val="left"/>
        <w:rPr>
          <w:rFonts w:eastAsia="仿宋_GB2312"/>
          <w:sz w:val="32"/>
          <w:szCs w:val="32"/>
        </w:rPr>
      </w:pPr>
      <w:r w:rsidRPr="00795E64">
        <w:rPr>
          <w:rFonts w:eastAsia="仿宋_GB2312"/>
          <w:sz w:val="32"/>
          <w:szCs w:val="32"/>
        </w:rPr>
        <w:t>（五）在站博士后研究人员须经合作导师和招收单位同意；拟进站的博士毕业生需依托博士后科研流动站申报。</w:t>
      </w:r>
    </w:p>
    <w:p w:rsidR="004C08F0" w:rsidRPr="00795E64" w:rsidRDefault="004C08F0" w:rsidP="004C08F0">
      <w:pPr>
        <w:adjustRightInd w:val="0"/>
        <w:snapToGrid w:val="0"/>
        <w:spacing w:line="520" w:lineRule="exact"/>
        <w:ind w:firstLine="555"/>
        <w:jc w:val="left"/>
        <w:rPr>
          <w:rFonts w:eastAsia="仿宋_GB2312"/>
          <w:sz w:val="32"/>
          <w:szCs w:val="32"/>
        </w:rPr>
      </w:pPr>
      <w:r w:rsidRPr="00795E64">
        <w:rPr>
          <w:rFonts w:eastAsia="仿宋_GB2312"/>
          <w:sz w:val="32"/>
          <w:szCs w:val="32"/>
        </w:rPr>
        <w:t>（六）此前未获得过</w:t>
      </w:r>
      <w:r w:rsidR="00E9417C" w:rsidRPr="00795E64">
        <w:rPr>
          <w:rFonts w:eastAsia="仿宋_GB2312"/>
          <w:sz w:val="32"/>
          <w:szCs w:val="32"/>
        </w:rPr>
        <w:t>博士后国（境）外交流项目或</w:t>
      </w:r>
      <w:r w:rsidRPr="00795E64">
        <w:rPr>
          <w:rFonts w:eastAsia="仿宋_GB2312"/>
          <w:sz w:val="32"/>
          <w:szCs w:val="32"/>
        </w:rPr>
        <w:t>博士后</w:t>
      </w:r>
      <w:r w:rsidR="00E9417C" w:rsidRPr="00795E64">
        <w:rPr>
          <w:rFonts w:eastAsia="仿宋_GB2312"/>
          <w:sz w:val="32"/>
          <w:szCs w:val="32"/>
        </w:rPr>
        <w:t>创新人才支持计划</w:t>
      </w:r>
      <w:r w:rsidRPr="00795E64">
        <w:rPr>
          <w:rFonts w:eastAsia="仿宋_GB2312"/>
          <w:sz w:val="32"/>
          <w:szCs w:val="32"/>
        </w:rPr>
        <w:t>资助。</w:t>
      </w:r>
    </w:p>
    <w:p w:rsidR="004C08F0" w:rsidRPr="00795E64" w:rsidRDefault="004C08F0" w:rsidP="004C08F0">
      <w:pPr>
        <w:adjustRightInd w:val="0"/>
        <w:snapToGrid w:val="0"/>
        <w:spacing w:line="520" w:lineRule="exact"/>
        <w:ind w:firstLineChars="200" w:firstLine="640"/>
        <w:jc w:val="left"/>
        <w:rPr>
          <w:rFonts w:eastAsia="黑体"/>
          <w:bCs/>
          <w:sz w:val="32"/>
          <w:szCs w:val="32"/>
        </w:rPr>
      </w:pPr>
      <w:r w:rsidRPr="00795E64">
        <w:rPr>
          <w:rFonts w:eastAsia="黑体" w:hAnsi="黑体"/>
          <w:bCs/>
          <w:sz w:val="32"/>
          <w:szCs w:val="32"/>
        </w:rPr>
        <w:t>三、遴选原则和程序</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（一）岗位需求</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德方提供的博士后研究人员岗位需求和申报要求在中国博士后网（</w:t>
      </w:r>
      <w:r w:rsidRPr="00795E64">
        <w:rPr>
          <w:rFonts w:eastAsia="仿宋_GB2312"/>
          <w:sz w:val="32"/>
          <w:szCs w:val="32"/>
        </w:rPr>
        <w:t>www.chinapostdoctor.org.cn</w:t>
      </w:r>
      <w:r w:rsidRPr="00795E64">
        <w:rPr>
          <w:rFonts w:eastAsia="仿宋_GB2312"/>
          <w:sz w:val="32"/>
          <w:szCs w:val="32"/>
        </w:rPr>
        <w:t>）公布。每人限报一个项目。</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（二）提交申报材料</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1</w:t>
      </w:r>
      <w:r w:rsidRPr="00795E64">
        <w:rPr>
          <w:rFonts w:eastAsia="仿宋_GB2312"/>
          <w:sz w:val="32"/>
          <w:szCs w:val="32"/>
        </w:rPr>
        <w:t>．申请人材料</w:t>
      </w:r>
    </w:p>
    <w:p w:rsidR="002A5F2C" w:rsidRPr="00795E64" w:rsidRDefault="004C08F0" w:rsidP="002A5F2C">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申请人</w:t>
      </w:r>
      <w:r w:rsidR="002A5F2C" w:rsidRPr="00795E64">
        <w:rPr>
          <w:rFonts w:eastAsia="仿宋_GB2312"/>
          <w:sz w:val="32"/>
          <w:szCs w:val="32"/>
        </w:rPr>
        <w:t>根据德方在中国博士后网站公布的岗位需求和申报要求填写《中德博士后交流项目申报表》</w:t>
      </w:r>
      <w:r w:rsidRPr="00795E64">
        <w:rPr>
          <w:rFonts w:eastAsia="仿宋_GB2312"/>
          <w:sz w:val="32"/>
          <w:szCs w:val="32"/>
        </w:rPr>
        <w:t>。</w:t>
      </w:r>
      <w:r w:rsidR="002A5F2C" w:rsidRPr="00795E64">
        <w:rPr>
          <w:rFonts w:eastAsia="仿宋_GB2312"/>
          <w:sz w:val="32"/>
          <w:szCs w:val="32"/>
        </w:rPr>
        <w:t>申请人将《中德博士后交流项目申报表》（英文填写）及主要证明材料合订本</w:t>
      </w:r>
      <w:r w:rsidR="00C80813" w:rsidRPr="00795E64">
        <w:rPr>
          <w:rFonts w:eastAsia="仿宋_GB2312"/>
          <w:sz w:val="32"/>
          <w:szCs w:val="32"/>
        </w:rPr>
        <w:t>（</w:t>
      </w:r>
      <w:r w:rsidR="00C80813" w:rsidRPr="00795E64">
        <w:rPr>
          <w:rFonts w:eastAsia="仿宋_GB2312"/>
          <w:sz w:val="32"/>
          <w:szCs w:val="32"/>
        </w:rPr>
        <w:t>A4</w:t>
      </w:r>
      <w:r w:rsidR="00C80813" w:rsidRPr="00795E64">
        <w:rPr>
          <w:rFonts w:eastAsia="仿宋_GB2312"/>
          <w:sz w:val="32"/>
          <w:szCs w:val="32"/>
        </w:rPr>
        <w:t>幅面，左侧装订，加封面、目录）</w:t>
      </w:r>
      <w:r w:rsidR="002A5F2C" w:rsidRPr="00795E64">
        <w:rPr>
          <w:rFonts w:eastAsia="仿宋_GB2312"/>
          <w:b/>
          <w:bCs/>
          <w:sz w:val="32"/>
          <w:szCs w:val="32"/>
        </w:rPr>
        <w:t>一式</w:t>
      </w:r>
      <w:r w:rsidR="002A5F2C" w:rsidRPr="00795E64">
        <w:rPr>
          <w:rFonts w:eastAsia="仿宋_GB2312"/>
          <w:b/>
          <w:bCs/>
          <w:sz w:val="32"/>
          <w:szCs w:val="32"/>
        </w:rPr>
        <w:t>3</w:t>
      </w:r>
      <w:r w:rsidR="002A5F2C" w:rsidRPr="00795E64">
        <w:rPr>
          <w:rFonts w:eastAsia="仿宋_GB2312"/>
          <w:b/>
          <w:bCs/>
          <w:sz w:val="32"/>
          <w:szCs w:val="32"/>
        </w:rPr>
        <w:t>份</w:t>
      </w:r>
      <w:r w:rsidR="00C80813" w:rsidRPr="00795E64">
        <w:rPr>
          <w:rFonts w:eastAsia="仿宋_GB2312"/>
          <w:b/>
          <w:bCs/>
          <w:sz w:val="32"/>
          <w:szCs w:val="32"/>
        </w:rPr>
        <w:t>、一张光盘（全部申请材料刻录成光盘，</w:t>
      </w:r>
      <w:r w:rsidR="00C80813" w:rsidRPr="00795E64">
        <w:rPr>
          <w:rFonts w:eastAsia="仿宋_GB2312"/>
          <w:b/>
          <w:bCs/>
          <w:sz w:val="32"/>
          <w:szCs w:val="32"/>
        </w:rPr>
        <w:t>5M</w:t>
      </w:r>
      <w:r w:rsidR="00C80813" w:rsidRPr="00795E64">
        <w:rPr>
          <w:rFonts w:eastAsia="仿宋_GB2312"/>
          <w:b/>
          <w:bCs/>
          <w:sz w:val="32"/>
          <w:szCs w:val="32"/>
        </w:rPr>
        <w:t>以内）</w:t>
      </w:r>
      <w:r w:rsidR="002A5F2C" w:rsidRPr="00795E64">
        <w:rPr>
          <w:rFonts w:eastAsia="仿宋_GB2312"/>
          <w:sz w:val="32"/>
          <w:szCs w:val="32"/>
        </w:rPr>
        <w:t>报送至所在单位人事秘书老师。</w:t>
      </w:r>
    </w:p>
    <w:p w:rsidR="002A5F2C"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主要证明材料</w:t>
      </w:r>
      <w:r w:rsidR="002A5F2C" w:rsidRPr="00795E64">
        <w:rPr>
          <w:rFonts w:eastAsia="仿宋_GB2312"/>
          <w:sz w:val="32"/>
          <w:szCs w:val="32"/>
        </w:rPr>
        <w:t>包括：</w:t>
      </w:r>
    </w:p>
    <w:p w:rsidR="002A5F2C" w:rsidRPr="00795E64" w:rsidRDefault="002A5F2C" w:rsidP="002A5F2C">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w:t>
      </w:r>
      <w:r w:rsidRPr="00795E64">
        <w:rPr>
          <w:rFonts w:eastAsia="仿宋_GB2312"/>
          <w:sz w:val="32"/>
          <w:szCs w:val="32"/>
        </w:rPr>
        <w:t>1</w:t>
      </w:r>
      <w:r w:rsidRPr="00795E64">
        <w:rPr>
          <w:rFonts w:eastAsia="仿宋_GB2312"/>
          <w:sz w:val="32"/>
          <w:szCs w:val="32"/>
        </w:rPr>
        <w:t>）有效身份证件；</w:t>
      </w:r>
    </w:p>
    <w:p w:rsidR="002A5F2C" w:rsidRPr="00795E64" w:rsidRDefault="002A5F2C" w:rsidP="002A5F2C">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lastRenderedPageBreak/>
        <w:t>（</w:t>
      </w:r>
      <w:r w:rsidRPr="00795E64">
        <w:rPr>
          <w:rFonts w:eastAsia="仿宋_GB2312"/>
          <w:sz w:val="32"/>
          <w:szCs w:val="32"/>
        </w:rPr>
        <w:t>2</w:t>
      </w:r>
      <w:r w:rsidRPr="00795E64">
        <w:rPr>
          <w:rFonts w:eastAsia="仿宋_GB2312"/>
          <w:sz w:val="32"/>
          <w:szCs w:val="32"/>
        </w:rPr>
        <w:t>）博士学位证书或答辩决议书；</w:t>
      </w:r>
    </w:p>
    <w:p w:rsidR="002A5F2C" w:rsidRPr="00795E64" w:rsidRDefault="002A5F2C" w:rsidP="002A5F2C">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w:t>
      </w:r>
      <w:r w:rsidRPr="00795E64">
        <w:rPr>
          <w:rFonts w:eastAsia="仿宋_GB2312"/>
          <w:sz w:val="32"/>
          <w:szCs w:val="32"/>
        </w:rPr>
        <w:t>3</w:t>
      </w:r>
      <w:r w:rsidRPr="00795E64">
        <w:rPr>
          <w:rFonts w:eastAsia="仿宋_GB2312"/>
          <w:sz w:val="32"/>
          <w:szCs w:val="32"/>
        </w:rPr>
        <w:t>）科研学术奖励或专利证书、重要的学术称号或荣誉称号证书、论文和学术专著的版权页。获奖成果需注明颁奖单位和获奖时间、等级、位次；著作、论文需注明出版社、发表刊物名称，合著的需注明位次；</w:t>
      </w:r>
    </w:p>
    <w:p w:rsidR="002A5F2C" w:rsidRPr="00795E64" w:rsidRDefault="002A5F2C" w:rsidP="002A5F2C">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w:t>
      </w:r>
      <w:r w:rsidRPr="00795E64">
        <w:rPr>
          <w:rFonts w:eastAsia="仿宋_GB2312"/>
          <w:sz w:val="32"/>
          <w:szCs w:val="32"/>
        </w:rPr>
        <w:t>4</w:t>
      </w:r>
      <w:r w:rsidRPr="00795E64">
        <w:rPr>
          <w:rFonts w:eastAsia="仿宋_GB2312"/>
          <w:sz w:val="32"/>
          <w:szCs w:val="32"/>
        </w:rPr>
        <w:t>）专家推荐信。</w:t>
      </w:r>
    </w:p>
    <w:p w:rsidR="002A5F2C" w:rsidRPr="00795E64" w:rsidRDefault="002A5F2C" w:rsidP="002A5F2C">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 xml:space="preserve"> </w:t>
      </w:r>
      <w:r w:rsidRPr="00795E64">
        <w:rPr>
          <w:rFonts w:eastAsia="仿宋_GB2312"/>
          <w:sz w:val="32"/>
          <w:szCs w:val="32"/>
        </w:rPr>
        <w:t>以上证明材料均需提交英文翻译件。</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2</w:t>
      </w:r>
      <w:r w:rsidRPr="00795E64">
        <w:rPr>
          <w:rFonts w:eastAsia="仿宋_GB2312"/>
          <w:sz w:val="32"/>
          <w:szCs w:val="32"/>
        </w:rPr>
        <w:t>．推荐单位材料</w:t>
      </w:r>
    </w:p>
    <w:p w:rsidR="004C08F0" w:rsidRPr="00795E64" w:rsidRDefault="004C08F0" w:rsidP="00FD339B">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w:t>
      </w:r>
      <w:r w:rsidRPr="00795E64">
        <w:rPr>
          <w:rFonts w:eastAsia="仿宋_GB2312"/>
          <w:sz w:val="32"/>
          <w:szCs w:val="32"/>
        </w:rPr>
        <w:t>1</w:t>
      </w:r>
      <w:r w:rsidRPr="00795E64">
        <w:rPr>
          <w:rFonts w:eastAsia="仿宋_GB2312"/>
          <w:sz w:val="32"/>
          <w:szCs w:val="32"/>
        </w:rPr>
        <w:t>）《</w:t>
      </w:r>
      <w:r w:rsidR="00FD339B" w:rsidRPr="00795E64">
        <w:rPr>
          <w:rFonts w:eastAsia="仿宋_GB2312"/>
          <w:sz w:val="32"/>
          <w:szCs w:val="32"/>
        </w:rPr>
        <w:t>“</w:t>
      </w:r>
      <w:r w:rsidR="00FD339B" w:rsidRPr="00795E64">
        <w:rPr>
          <w:rFonts w:eastAsia="仿宋_GB2312"/>
          <w:sz w:val="32"/>
          <w:szCs w:val="32"/>
        </w:rPr>
        <w:t>中德博士后交流项目</w:t>
      </w:r>
      <w:r w:rsidR="00FD339B" w:rsidRPr="00795E64">
        <w:rPr>
          <w:rFonts w:eastAsia="仿宋_GB2312"/>
          <w:sz w:val="32"/>
          <w:szCs w:val="32"/>
        </w:rPr>
        <w:t>”</w:t>
      </w:r>
      <w:r w:rsidR="00FD339B" w:rsidRPr="00795E64">
        <w:rPr>
          <w:rFonts w:eastAsia="仿宋_GB2312"/>
          <w:sz w:val="32"/>
          <w:szCs w:val="32"/>
        </w:rPr>
        <w:t>单位人选推荐表</w:t>
      </w:r>
      <w:r w:rsidRPr="00795E64">
        <w:rPr>
          <w:rFonts w:eastAsia="仿宋_GB2312"/>
          <w:sz w:val="32"/>
          <w:szCs w:val="32"/>
        </w:rPr>
        <w:t>》（简称《推荐表》），每位申请人</w:t>
      </w:r>
      <w:r w:rsidRPr="00795E64">
        <w:rPr>
          <w:rFonts w:eastAsia="仿宋_GB2312"/>
          <w:sz w:val="32"/>
          <w:szCs w:val="32"/>
        </w:rPr>
        <w:t>1</w:t>
      </w:r>
      <w:r w:rsidRPr="00795E64">
        <w:rPr>
          <w:rFonts w:eastAsia="仿宋_GB2312"/>
          <w:sz w:val="32"/>
          <w:szCs w:val="32"/>
        </w:rPr>
        <w:t>份。</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w:t>
      </w:r>
      <w:r w:rsidRPr="00795E64">
        <w:rPr>
          <w:rFonts w:eastAsia="仿宋_GB2312"/>
          <w:sz w:val="32"/>
          <w:szCs w:val="32"/>
        </w:rPr>
        <w:t>2</w:t>
      </w:r>
      <w:r w:rsidRPr="00795E64">
        <w:rPr>
          <w:rFonts w:eastAsia="仿宋_GB2312"/>
          <w:sz w:val="32"/>
          <w:szCs w:val="32"/>
        </w:rPr>
        <w:t>）《</w:t>
      </w:r>
      <w:r w:rsidR="00FD339B" w:rsidRPr="00795E64">
        <w:rPr>
          <w:rFonts w:eastAsia="仿宋_GB2312"/>
          <w:sz w:val="32"/>
          <w:szCs w:val="32"/>
        </w:rPr>
        <w:t>“</w:t>
      </w:r>
      <w:r w:rsidR="00FD339B" w:rsidRPr="00795E64">
        <w:rPr>
          <w:rFonts w:eastAsia="仿宋_GB2312"/>
          <w:sz w:val="32"/>
          <w:szCs w:val="32"/>
        </w:rPr>
        <w:t>中德博士后交流项目</w:t>
      </w:r>
      <w:r w:rsidR="00FD339B" w:rsidRPr="00795E64">
        <w:rPr>
          <w:rFonts w:eastAsia="仿宋_GB2312"/>
          <w:sz w:val="32"/>
          <w:szCs w:val="32"/>
        </w:rPr>
        <w:t>”</w:t>
      </w:r>
      <w:r w:rsidR="00FD339B" w:rsidRPr="00795E64">
        <w:rPr>
          <w:rFonts w:eastAsia="仿宋_GB2312"/>
          <w:sz w:val="32"/>
          <w:szCs w:val="32"/>
        </w:rPr>
        <w:t>推荐人选汇总表</w:t>
      </w:r>
      <w:r w:rsidRPr="00795E64">
        <w:rPr>
          <w:rFonts w:eastAsia="仿宋_GB2312"/>
          <w:sz w:val="32"/>
          <w:szCs w:val="32"/>
        </w:rPr>
        <w:t>》（简称《汇总表》），每个单位</w:t>
      </w:r>
      <w:r w:rsidRPr="00795E64">
        <w:rPr>
          <w:rFonts w:eastAsia="仿宋_GB2312"/>
          <w:sz w:val="32"/>
          <w:szCs w:val="32"/>
        </w:rPr>
        <w:t>1</w:t>
      </w:r>
      <w:r w:rsidRPr="00795E64">
        <w:rPr>
          <w:rFonts w:eastAsia="仿宋_GB2312"/>
          <w:sz w:val="32"/>
          <w:szCs w:val="32"/>
        </w:rPr>
        <w:t>份。</w:t>
      </w:r>
      <w:r w:rsidR="00BE73BB" w:rsidRPr="00795E64">
        <w:rPr>
          <w:rFonts w:eastAsia="仿宋_GB2312"/>
          <w:sz w:val="32"/>
          <w:szCs w:val="32"/>
        </w:rPr>
        <w:t>《汇总表》须制成电子版，并刻制在</w:t>
      </w:r>
      <w:r w:rsidR="00BE73BB" w:rsidRPr="00795E64">
        <w:rPr>
          <w:rFonts w:eastAsia="仿宋_GB2312"/>
          <w:sz w:val="32"/>
          <w:szCs w:val="32"/>
        </w:rPr>
        <w:t>1</w:t>
      </w:r>
      <w:r w:rsidR="00BE73BB" w:rsidRPr="00795E64">
        <w:rPr>
          <w:rFonts w:eastAsia="仿宋_GB2312"/>
          <w:sz w:val="32"/>
          <w:szCs w:val="32"/>
        </w:rPr>
        <w:t>张光盘上，随纸</w:t>
      </w:r>
      <w:r w:rsidR="00A62E63">
        <w:rPr>
          <w:rFonts w:eastAsia="仿宋_GB2312" w:hint="eastAsia"/>
          <w:sz w:val="32"/>
          <w:szCs w:val="32"/>
        </w:rPr>
        <w:t>质</w:t>
      </w:r>
      <w:r w:rsidR="00BE73BB" w:rsidRPr="00795E64">
        <w:rPr>
          <w:rFonts w:eastAsia="仿宋_GB2312"/>
          <w:sz w:val="32"/>
          <w:szCs w:val="32"/>
        </w:rPr>
        <w:t>材料一同上报。</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（三）审核申报材料</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单位汇总、审核申报材料，填写《推荐表》和《汇总表》</w:t>
      </w:r>
      <w:r w:rsidRPr="00795E64">
        <w:rPr>
          <w:rFonts w:eastAsia="仿宋_GB2312"/>
          <w:sz w:val="32"/>
          <w:szCs w:val="32"/>
        </w:rPr>
        <w:t>,</w:t>
      </w:r>
      <w:r w:rsidRPr="00795E64">
        <w:rPr>
          <w:rFonts w:eastAsia="仿宋_GB2312"/>
          <w:sz w:val="32"/>
          <w:szCs w:val="32"/>
        </w:rPr>
        <w:t>加盖公章后提交至人</w:t>
      </w:r>
      <w:r w:rsidR="00BE73BB" w:rsidRPr="00795E64">
        <w:rPr>
          <w:rFonts w:eastAsia="仿宋_GB2312"/>
          <w:sz w:val="32"/>
          <w:szCs w:val="32"/>
        </w:rPr>
        <w:t>才发展</w:t>
      </w:r>
      <w:r w:rsidRPr="00795E64">
        <w:rPr>
          <w:rFonts w:eastAsia="仿宋_GB2312"/>
          <w:sz w:val="32"/>
          <w:szCs w:val="32"/>
        </w:rPr>
        <w:t>办公室</w:t>
      </w:r>
      <w:r w:rsidR="00BE73BB" w:rsidRPr="00795E64">
        <w:rPr>
          <w:rFonts w:eastAsia="仿宋_GB2312"/>
          <w:sz w:val="32"/>
          <w:szCs w:val="32"/>
        </w:rPr>
        <w:t>发展评价科</w:t>
      </w:r>
      <w:r w:rsidRPr="00795E64">
        <w:rPr>
          <w:rFonts w:eastAsia="仿宋_GB2312"/>
          <w:sz w:val="32"/>
          <w:szCs w:val="32"/>
        </w:rPr>
        <w:t>，《推荐表》和《汇总表》电子版发送到邮箱：</w:t>
      </w:r>
      <w:r w:rsidRPr="00795E64">
        <w:rPr>
          <w:rFonts w:eastAsia="仿宋_GB2312"/>
          <w:sz w:val="32"/>
          <w:szCs w:val="32"/>
        </w:rPr>
        <w:t>postdoct@mail.sysu.edu.cn</w:t>
      </w:r>
      <w:r w:rsidRPr="00795E64">
        <w:rPr>
          <w:rFonts w:eastAsia="仿宋_GB2312"/>
          <w:sz w:val="32"/>
          <w:szCs w:val="32"/>
        </w:rPr>
        <w:t>。学校审核申报材料后，报送至全国博士后管委会办公室。</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（四）确定资助人选</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全国博士后管委会办公室对申请人进行资格审核，德方对候选人进行遴选，最终确定资助人选，由全国博士后管委会办公室通知其推荐单位</w:t>
      </w:r>
      <w:r w:rsidR="00FD339B" w:rsidRPr="00795E64">
        <w:rPr>
          <w:rFonts w:eastAsia="仿宋_GB2312"/>
          <w:sz w:val="32"/>
          <w:szCs w:val="32"/>
        </w:rPr>
        <w:t>，获选结果拟于</w:t>
      </w:r>
      <w:r w:rsidR="00FD339B" w:rsidRPr="00795E64">
        <w:rPr>
          <w:rFonts w:eastAsia="仿宋_GB2312"/>
          <w:sz w:val="32"/>
          <w:szCs w:val="32"/>
        </w:rPr>
        <w:t>7</w:t>
      </w:r>
      <w:r w:rsidR="00FD339B" w:rsidRPr="00795E64">
        <w:rPr>
          <w:rFonts w:eastAsia="仿宋_GB2312"/>
          <w:sz w:val="32"/>
          <w:szCs w:val="32"/>
        </w:rPr>
        <w:t>月公布</w:t>
      </w:r>
      <w:r w:rsidRPr="00795E64">
        <w:rPr>
          <w:rFonts w:eastAsia="仿宋_GB2312"/>
          <w:sz w:val="32"/>
          <w:szCs w:val="32"/>
        </w:rPr>
        <w:t>。</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获选人员应在获选通知公布之日起</w:t>
      </w:r>
      <w:r w:rsidRPr="00795E64">
        <w:rPr>
          <w:rFonts w:eastAsia="仿宋_GB2312"/>
          <w:sz w:val="32"/>
          <w:szCs w:val="32"/>
        </w:rPr>
        <w:t>6</w:t>
      </w:r>
      <w:r w:rsidRPr="00795E64">
        <w:rPr>
          <w:rFonts w:eastAsia="仿宋_GB2312"/>
          <w:sz w:val="32"/>
          <w:szCs w:val="32"/>
        </w:rPr>
        <w:t>个月内赴德开展博士后研究。拟进站人员需在推荐单位办理进站手续。如获选人员在</w:t>
      </w:r>
      <w:r w:rsidR="00FD339B" w:rsidRPr="00795E64">
        <w:rPr>
          <w:rFonts w:eastAsia="仿宋_GB2312"/>
          <w:sz w:val="32"/>
          <w:szCs w:val="32"/>
        </w:rPr>
        <w:t>进站时</w:t>
      </w:r>
      <w:r w:rsidRPr="00795E64">
        <w:rPr>
          <w:rFonts w:eastAsia="仿宋_GB2312"/>
          <w:sz w:val="32"/>
          <w:szCs w:val="32"/>
        </w:rPr>
        <w:t>未能获得博士学位，则自动取消获选资格。</w:t>
      </w:r>
    </w:p>
    <w:p w:rsidR="004C08F0" w:rsidRPr="00795E64" w:rsidRDefault="004C08F0" w:rsidP="004C08F0">
      <w:pPr>
        <w:adjustRightInd w:val="0"/>
        <w:snapToGrid w:val="0"/>
        <w:spacing w:line="520" w:lineRule="exact"/>
        <w:ind w:firstLineChars="200" w:firstLine="640"/>
        <w:jc w:val="left"/>
        <w:rPr>
          <w:rFonts w:eastAsia="黑体"/>
          <w:bCs/>
          <w:sz w:val="32"/>
          <w:szCs w:val="32"/>
        </w:rPr>
      </w:pPr>
      <w:r w:rsidRPr="00795E64">
        <w:rPr>
          <w:rFonts w:eastAsia="黑体" w:hAnsi="黑体"/>
          <w:bCs/>
          <w:sz w:val="32"/>
          <w:szCs w:val="32"/>
        </w:rPr>
        <w:t>四、有关要求</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（一）推荐单位提交材料的</w:t>
      </w:r>
      <w:r w:rsidRPr="00795E64">
        <w:rPr>
          <w:rFonts w:eastAsia="仿宋_GB2312"/>
          <w:b/>
          <w:bCs/>
          <w:sz w:val="32"/>
          <w:szCs w:val="32"/>
        </w:rPr>
        <w:t>截止日期为</w:t>
      </w:r>
      <w:r w:rsidRPr="00795E64">
        <w:rPr>
          <w:rFonts w:eastAsia="仿宋_GB2312"/>
          <w:b/>
          <w:bCs/>
          <w:sz w:val="32"/>
          <w:szCs w:val="32"/>
        </w:rPr>
        <w:t>201</w:t>
      </w:r>
      <w:r w:rsidR="00FD339B" w:rsidRPr="00795E64">
        <w:rPr>
          <w:rFonts w:eastAsia="仿宋_GB2312"/>
          <w:b/>
          <w:bCs/>
          <w:sz w:val="32"/>
          <w:szCs w:val="32"/>
        </w:rPr>
        <w:t>9</w:t>
      </w:r>
      <w:r w:rsidRPr="00795E64">
        <w:rPr>
          <w:rFonts w:eastAsia="仿宋_GB2312"/>
          <w:b/>
          <w:bCs/>
          <w:sz w:val="32"/>
          <w:szCs w:val="32"/>
        </w:rPr>
        <w:t>年</w:t>
      </w:r>
      <w:r w:rsidR="00776C23" w:rsidRPr="00795E64">
        <w:rPr>
          <w:rFonts w:eastAsia="仿宋_GB2312"/>
          <w:b/>
          <w:bCs/>
          <w:sz w:val="32"/>
          <w:szCs w:val="32"/>
        </w:rPr>
        <w:t>4</w:t>
      </w:r>
      <w:r w:rsidRPr="00795E64">
        <w:rPr>
          <w:rFonts w:eastAsia="仿宋_GB2312"/>
          <w:b/>
          <w:bCs/>
          <w:sz w:val="32"/>
          <w:szCs w:val="32"/>
        </w:rPr>
        <w:t>月</w:t>
      </w:r>
      <w:r w:rsidR="00BE73BB" w:rsidRPr="00795E64">
        <w:rPr>
          <w:rFonts w:eastAsia="仿宋_GB2312"/>
          <w:b/>
          <w:bCs/>
          <w:sz w:val="32"/>
          <w:szCs w:val="32"/>
        </w:rPr>
        <w:t>1</w:t>
      </w:r>
      <w:r w:rsidR="00776C23" w:rsidRPr="00795E64">
        <w:rPr>
          <w:rFonts w:eastAsia="仿宋_GB2312"/>
          <w:b/>
          <w:bCs/>
          <w:sz w:val="32"/>
          <w:szCs w:val="32"/>
        </w:rPr>
        <w:t>5</w:t>
      </w:r>
      <w:r w:rsidRPr="00795E64">
        <w:rPr>
          <w:rFonts w:eastAsia="仿宋_GB2312"/>
          <w:b/>
          <w:bCs/>
          <w:sz w:val="32"/>
          <w:szCs w:val="32"/>
        </w:rPr>
        <w:t>日</w:t>
      </w:r>
      <w:r w:rsidRPr="00795E64">
        <w:rPr>
          <w:rFonts w:eastAsia="仿宋_GB2312"/>
          <w:sz w:val="32"/>
          <w:szCs w:val="32"/>
        </w:rPr>
        <w:t>，逾期不再受理。</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（二）推荐单位需认真审核申报材料，若存在虚报或伪造内容，一经查证，将取消申请人获选资格，并暂停该单位</w:t>
      </w:r>
      <w:r w:rsidRPr="00795E64">
        <w:rPr>
          <w:rFonts w:eastAsia="仿宋_GB2312"/>
          <w:sz w:val="32"/>
          <w:szCs w:val="32"/>
        </w:rPr>
        <w:t>“</w:t>
      </w:r>
      <w:r w:rsidRPr="00795E64">
        <w:rPr>
          <w:rFonts w:eastAsia="仿宋_GB2312"/>
          <w:sz w:val="32"/>
          <w:szCs w:val="32"/>
        </w:rPr>
        <w:t>中德博士后交流项目</w:t>
      </w:r>
      <w:r w:rsidRPr="00795E64">
        <w:rPr>
          <w:rFonts w:eastAsia="仿宋_GB2312"/>
          <w:sz w:val="32"/>
          <w:szCs w:val="32"/>
        </w:rPr>
        <w:t>”</w:t>
      </w:r>
      <w:r w:rsidRPr="00795E64">
        <w:rPr>
          <w:rFonts w:eastAsia="仿宋_GB2312"/>
          <w:sz w:val="32"/>
          <w:szCs w:val="32"/>
        </w:rPr>
        <w:t>申报资格一年。</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（三）申报材料如涉密，请做好脱密处理。</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（四）申请人和推荐单位需确保报送的电子材料和纸质材料内容完全一致。如内容不一致，将影响申报资格。</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（五）</w:t>
      </w:r>
      <w:r w:rsidRPr="00795E64">
        <w:rPr>
          <w:rFonts w:eastAsia="仿宋_GB2312"/>
          <w:bCs/>
          <w:sz w:val="32"/>
          <w:szCs w:val="32"/>
        </w:rPr>
        <w:t>博士学位证书、成绩单、英语或德语水平证明等须准备好原件及公证的英文翻译件</w:t>
      </w:r>
      <w:r w:rsidRPr="00795E64">
        <w:rPr>
          <w:rFonts w:eastAsia="仿宋_GB2312"/>
          <w:sz w:val="32"/>
          <w:szCs w:val="32"/>
        </w:rPr>
        <w:t>，提交方式在预选工作后另行通知。</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附件：</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1. The Application Form of “China and Germany Postdoctoral Exchange Program”</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2.“</w:t>
      </w:r>
      <w:r w:rsidRPr="00795E64">
        <w:rPr>
          <w:rFonts w:eastAsia="仿宋_GB2312"/>
          <w:sz w:val="32"/>
          <w:szCs w:val="32"/>
        </w:rPr>
        <w:t>中德博士后交流项目</w:t>
      </w:r>
      <w:r w:rsidRPr="00795E64">
        <w:rPr>
          <w:rFonts w:eastAsia="仿宋_GB2312"/>
          <w:sz w:val="32"/>
          <w:szCs w:val="32"/>
        </w:rPr>
        <w:t>”</w:t>
      </w:r>
      <w:r w:rsidRPr="00795E64">
        <w:rPr>
          <w:rFonts w:eastAsia="仿宋_GB2312"/>
          <w:sz w:val="32"/>
          <w:szCs w:val="32"/>
        </w:rPr>
        <w:t>单位人选推荐表</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3.“</w:t>
      </w:r>
      <w:r w:rsidRPr="00795E64">
        <w:rPr>
          <w:rFonts w:eastAsia="仿宋_GB2312"/>
          <w:sz w:val="32"/>
          <w:szCs w:val="32"/>
        </w:rPr>
        <w:t>中德博士后交流项目</w:t>
      </w:r>
      <w:r w:rsidRPr="00795E64">
        <w:rPr>
          <w:rFonts w:eastAsia="仿宋_GB2312"/>
          <w:sz w:val="32"/>
          <w:szCs w:val="32"/>
        </w:rPr>
        <w:t>”</w:t>
      </w:r>
      <w:r w:rsidRPr="00795E64">
        <w:rPr>
          <w:rFonts w:eastAsia="仿宋_GB2312"/>
          <w:sz w:val="32"/>
          <w:szCs w:val="32"/>
        </w:rPr>
        <w:t>推荐人选汇总表</w:t>
      </w:r>
    </w:p>
    <w:p w:rsidR="004C08F0" w:rsidRPr="00795E64" w:rsidRDefault="004C08F0" w:rsidP="004C08F0">
      <w:pPr>
        <w:adjustRightInd w:val="0"/>
        <w:snapToGrid w:val="0"/>
        <w:spacing w:line="520" w:lineRule="exact"/>
        <w:ind w:firstLineChars="200" w:firstLine="640"/>
        <w:jc w:val="left"/>
        <w:rPr>
          <w:rFonts w:eastAsia="仿宋_GB2312"/>
          <w:sz w:val="32"/>
          <w:szCs w:val="32"/>
        </w:rPr>
      </w:pPr>
      <w:r w:rsidRPr="00795E64">
        <w:rPr>
          <w:rFonts w:eastAsia="仿宋_GB2312"/>
          <w:sz w:val="32"/>
          <w:szCs w:val="32"/>
        </w:rPr>
        <w:t>4.</w:t>
      </w:r>
      <w:r w:rsidRPr="00795E64">
        <w:rPr>
          <w:rFonts w:eastAsia="仿宋_GB2312"/>
          <w:sz w:val="32"/>
          <w:szCs w:val="32"/>
        </w:rPr>
        <w:t>岗位名单一览表</w:t>
      </w:r>
    </w:p>
    <w:p w:rsidR="00B75790" w:rsidRDefault="00B75790" w:rsidP="004C08F0">
      <w:pPr>
        <w:ind w:firstLineChars="1450" w:firstLine="4640"/>
        <w:rPr>
          <w:rFonts w:eastAsia="仿宋_GB2312"/>
          <w:sz w:val="32"/>
          <w:szCs w:val="32"/>
        </w:rPr>
      </w:pPr>
    </w:p>
    <w:p w:rsidR="004C08F0" w:rsidRPr="00795E64" w:rsidRDefault="004C08F0" w:rsidP="004C08F0">
      <w:pPr>
        <w:ind w:firstLineChars="1450" w:firstLine="4640"/>
        <w:rPr>
          <w:rFonts w:eastAsia="仿宋_GB2312"/>
          <w:sz w:val="32"/>
          <w:szCs w:val="32"/>
        </w:rPr>
      </w:pPr>
      <w:r w:rsidRPr="00795E64">
        <w:rPr>
          <w:rFonts w:eastAsia="仿宋_GB2312"/>
          <w:sz w:val="32"/>
          <w:szCs w:val="32"/>
        </w:rPr>
        <w:t>中山大学人才发展办公室</w:t>
      </w:r>
    </w:p>
    <w:p w:rsidR="004C08F0" w:rsidRPr="00795E64" w:rsidRDefault="004C08F0" w:rsidP="004C08F0">
      <w:pPr>
        <w:ind w:firstLineChars="1700" w:firstLine="5440"/>
        <w:rPr>
          <w:rFonts w:eastAsia="仿宋_GB2312"/>
          <w:sz w:val="32"/>
          <w:szCs w:val="32"/>
        </w:rPr>
      </w:pPr>
      <w:r w:rsidRPr="00795E64">
        <w:rPr>
          <w:rFonts w:eastAsia="仿宋_GB2312"/>
          <w:sz w:val="32"/>
          <w:szCs w:val="32"/>
        </w:rPr>
        <w:t>201</w:t>
      </w:r>
      <w:r w:rsidR="00875FD1" w:rsidRPr="00795E64">
        <w:rPr>
          <w:rFonts w:eastAsia="仿宋_GB2312"/>
          <w:sz w:val="32"/>
          <w:szCs w:val="32"/>
        </w:rPr>
        <w:t>9</w:t>
      </w:r>
      <w:r w:rsidRPr="00795E64">
        <w:rPr>
          <w:rFonts w:eastAsia="仿宋_GB2312"/>
          <w:sz w:val="32"/>
          <w:szCs w:val="32"/>
        </w:rPr>
        <w:t>年</w:t>
      </w:r>
      <w:r w:rsidR="00875FD1" w:rsidRPr="00795E64">
        <w:rPr>
          <w:rFonts w:eastAsia="仿宋_GB2312"/>
          <w:sz w:val="32"/>
          <w:szCs w:val="32"/>
        </w:rPr>
        <w:t>3</w:t>
      </w:r>
      <w:r w:rsidRPr="00795E64">
        <w:rPr>
          <w:rFonts w:eastAsia="仿宋_GB2312"/>
          <w:sz w:val="32"/>
          <w:szCs w:val="32"/>
        </w:rPr>
        <w:t>月</w:t>
      </w:r>
      <w:r w:rsidR="00875FD1" w:rsidRPr="00795E64">
        <w:rPr>
          <w:rFonts w:eastAsia="仿宋_GB2312"/>
          <w:sz w:val="32"/>
          <w:szCs w:val="32"/>
        </w:rPr>
        <w:t>1</w:t>
      </w:r>
      <w:r w:rsidRPr="00795E64">
        <w:rPr>
          <w:rFonts w:eastAsia="仿宋_GB2312"/>
          <w:sz w:val="32"/>
          <w:szCs w:val="32"/>
        </w:rPr>
        <w:t>日</w:t>
      </w:r>
    </w:p>
    <w:p w:rsidR="00422027" w:rsidRPr="00231730" w:rsidRDefault="00231730" w:rsidP="00231730">
      <w:pPr>
        <w:adjustRightInd w:val="0"/>
        <w:snapToGrid w:val="0"/>
        <w:spacing w:line="540" w:lineRule="exact"/>
        <w:rPr>
          <w:rFonts w:eastAsia="仿宋_GB2312"/>
          <w:sz w:val="32"/>
          <w:szCs w:val="32"/>
        </w:rPr>
      </w:pPr>
      <w:r w:rsidRPr="00851A6D">
        <w:rPr>
          <w:rFonts w:eastAsia="仿宋_GB2312"/>
          <w:sz w:val="32"/>
          <w:szCs w:val="32"/>
        </w:rPr>
        <w:t>（联系人：王静、葛铿，联系电话：</w:t>
      </w:r>
      <w:r w:rsidRPr="00851A6D">
        <w:rPr>
          <w:rFonts w:eastAsia="仿宋_GB2312"/>
          <w:sz w:val="32"/>
          <w:szCs w:val="32"/>
        </w:rPr>
        <w:t>020-84112914,020-84112973</w:t>
      </w:r>
      <w:r w:rsidRPr="00851A6D">
        <w:rPr>
          <w:rFonts w:eastAsia="仿宋_GB2312"/>
          <w:sz w:val="32"/>
          <w:szCs w:val="32"/>
        </w:rPr>
        <w:t>）</w:t>
      </w:r>
    </w:p>
    <w:sectPr w:rsidR="00422027" w:rsidRPr="00231730" w:rsidSect="001D1CC3">
      <w:headerReference w:type="default" r:id="rId7"/>
      <w:pgSz w:w="11906" w:h="16838"/>
      <w:pgMar w:top="2098" w:right="1588" w:bottom="204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D6A" w:rsidRDefault="00107D6A" w:rsidP="00CC5401">
      <w:r>
        <w:separator/>
      </w:r>
    </w:p>
  </w:endnote>
  <w:endnote w:type="continuationSeparator" w:id="0">
    <w:p w:rsidR="00107D6A" w:rsidRDefault="00107D6A" w:rsidP="00CC5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D6A" w:rsidRDefault="00107D6A" w:rsidP="00CC5401">
      <w:r>
        <w:separator/>
      </w:r>
    </w:p>
  </w:footnote>
  <w:footnote w:type="continuationSeparator" w:id="0">
    <w:p w:rsidR="00107D6A" w:rsidRDefault="00107D6A" w:rsidP="00CC5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9B" w:rsidRDefault="00FD339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suff w:val="nothing"/>
      <w:lvlText w:val="%1."/>
      <w:lvlJc w:val="left"/>
    </w:lvl>
  </w:abstractNum>
  <w:abstractNum w:abstractNumId="1">
    <w:nsid w:val="0C54175A"/>
    <w:multiLevelType w:val="hybridMultilevel"/>
    <w:tmpl w:val="B344D46E"/>
    <w:lvl w:ilvl="0" w:tplc="F10E57E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D9B2565"/>
    <w:multiLevelType w:val="hybridMultilevel"/>
    <w:tmpl w:val="AB08F7B4"/>
    <w:lvl w:ilvl="0" w:tplc="7194D4A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085298C"/>
    <w:multiLevelType w:val="hybridMultilevel"/>
    <w:tmpl w:val="F03E225E"/>
    <w:lvl w:ilvl="0" w:tplc="2B06CCF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A85220D"/>
    <w:multiLevelType w:val="hybridMultilevel"/>
    <w:tmpl w:val="28A48768"/>
    <w:lvl w:ilvl="0" w:tplc="20CEEAE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5401"/>
    <w:rsid w:val="0004695E"/>
    <w:rsid w:val="00060F14"/>
    <w:rsid w:val="0007793C"/>
    <w:rsid w:val="000B30D5"/>
    <w:rsid w:val="000D7389"/>
    <w:rsid w:val="000F717A"/>
    <w:rsid w:val="00103B35"/>
    <w:rsid w:val="00107D6A"/>
    <w:rsid w:val="00133B45"/>
    <w:rsid w:val="001441BD"/>
    <w:rsid w:val="00147FE7"/>
    <w:rsid w:val="00175ACF"/>
    <w:rsid w:val="001B100F"/>
    <w:rsid w:val="001D1CC3"/>
    <w:rsid w:val="001D4324"/>
    <w:rsid w:val="001F1375"/>
    <w:rsid w:val="00214E0C"/>
    <w:rsid w:val="00216897"/>
    <w:rsid w:val="00230B23"/>
    <w:rsid w:val="00231730"/>
    <w:rsid w:val="00293B7D"/>
    <w:rsid w:val="002A3285"/>
    <w:rsid w:val="002A5F2C"/>
    <w:rsid w:val="002A7E60"/>
    <w:rsid w:val="002B3500"/>
    <w:rsid w:val="002E7493"/>
    <w:rsid w:val="002F62E7"/>
    <w:rsid w:val="00322B25"/>
    <w:rsid w:val="00323EAC"/>
    <w:rsid w:val="00325065"/>
    <w:rsid w:val="00330ECD"/>
    <w:rsid w:val="00335A1E"/>
    <w:rsid w:val="00364623"/>
    <w:rsid w:val="0037586B"/>
    <w:rsid w:val="003809E1"/>
    <w:rsid w:val="003843C6"/>
    <w:rsid w:val="003A57E9"/>
    <w:rsid w:val="003C178D"/>
    <w:rsid w:val="003C186D"/>
    <w:rsid w:val="003D5048"/>
    <w:rsid w:val="0040434D"/>
    <w:rsid w:val="00421E0F"/>
    <w:rsid w:val="00422027"/>
    <w:rsid w:val="0043146A"/>
    <w:rsid w:val="004339D1"/>
    <w:rsid w:val="00437BB7"/>
    <w:rsid w:val="004625C6"/>
    <w:rsid w:val="00463530"/>
    <w:rsid w:val="00465BFF"/>
    <w:rsid w:val="00475546"/>
    <w:rsid w:val="004A3931"/>
    <w:rsid w:val="004A599B"/>
    <w:rsid w:val="004C08F0"/>
    <w:rsid w:val="004E2BA6"/>
    <w:rsid w:val="00504E3B"/>
    <w:rsid w:val="00506DCB"/>
    <w:rsid w:val="00547CED"/>
    <w:rsid w:val="00574B5D"/>
    <w:rsid w:val="005829F9"/>
    <w:rsid w:val="00595786"/>
    <w:rsid w:val="00597581"/>
    <w:rsid w:val="005E357C"/>
    <w:rsid w:val="005E71D1"/>
    <w:rsid w:val="00611047"/>
    <w:rsid w:val="00650F9A"/>
    <w:rsid w:val="00654BD9"/>
    <w:rsid w:val="00664EB4"/>
    <w:rsid w:val="00673249"/>
    <w:rsid w:val="00696A34"/>
    <w:rsid w:val="006F45B1"/>
    <w:rsid w:val="0070783C"/>
    <w:rsid w:val="00715C13"/>
    <w:rsid w:val="00734C43"/>
    <w:rsid w:val="00745352"/>
    <w:rsid w:val="00746D75"/>
    <w:rsid w:val="00755EF4"/>
    <w:rsid w:val="00776C23"/>
    <w:rsid w:val="00795E64"/>
    <w:rsid w:val="007A1C1F"/>
    <w:rsid w:val="007B2E08"/>
    <w:rsid w:val="007B3F9C"/>
    <w:rsid w:val="007C7607"/>
    <w:rsid w:val="007E3CBE"/>
    <w:rsid w:val="007F7899"/>
    <w:rsid w:val="0081621A"/>
    <w:rsid w:val="00832C20"/>
    <w:rsid w:val="00850E41"/>
    <w:rsid w:val="00857CAB"/>
    <w:rsid w:val="00875FD1"/>
    <w:rsid w:val="00886F73"/>
    <w:rsid w:val="008C547D"/>
    <w:rsid w:val="008D5522"/>
    <w:rsid w:val="00907CFA"/>
    <w:rsid w:val="00932445"/>
    <w:rsid w:val="009346D2"/>
    <w:rsid w:val="009372DD"/>
    <w:rsid w:val="00963FD1"/>
    <w:rsid w:val="0098686C"/>
    <w:rsid w:val="009E3348"/>
    <w:rsid w:val="00A00BE7"/>
    <w:rsid w:val="00A056B8"/>
    <w:rsid w:val="00A14B8D"/>
    <w:rsid w:val="00A1614C"/>
    <w:rsid w:val="00A17281"/>
    <w:rsid w:val="00A1762F"/>
    <w:rsid w:val="00A41F8B"/>
    <w:rsid w:val="00A54984"/>
    <w:rsid w:val="00A62E63"/>
    <w:rsid w:val="00AD4526"/>
    <w:rsid w:val="00AD6E7B"/>
    <w:rsid w:val="00AE1315"/>
    <w:rsid w:val="00AE436A"/>
    <w:rsid w:val="00AE574A"/>
    <w:rsid w:val="00B25197"/>
    <w:rsid w:val="00B5257C"/>
    <w:rsid w:val="00B556CE"/>
    <w:rsid w:val="00B56DB2"/>
    <w:rsid w:val="00B6094F"/>
    <w:rsid w:val="00B71849"/>
    <w:rsid w:val="00B75676"/>
    <w:rsid w:val="00B75790"/>
    <w:rsid w:val="00BB50E6"/>
    <w:rsid w:val="00BC4209"/>
    <w:rsid w:val="00BD4AC0"/>
    <w:rsid w:val="00BE62E6"/>
    <w:rsid w:val="00BE73BB"/>
    <w:rsid w:val="00C0662E"/>
    <w:rsid w:val="00C33BE8"/>
    <w:rsid w:val="00C3550D"/>
    <w:rsid w:val="00C426BB"/>
    <w:rsid w:val="00C42D7F"/>
    <w:rsid w:val="00C4740C"/>
    <w:rsid w:val="00C80813"/>
    <w:rsid w:val="00C8234D"/>
    <w:rsid w:val="00CB23A2"/>
    <w:rsid w:val="00CB652E"/>
    <w:rsid w:val="00CB7CE2"/>
    <w:rsid w:val="00CC5401"/>
    <w:rsid w:val="00CD46CD"/>
    <w:rsid w:val="00D3724F"/>
    <w:rsid w:val="00D41AA4"/>
    <w:rsid w:val="00D85A0C"/>
    <w:rsid w:val="00D8647E"/>
    <w:rsid w:val="00DB6210"/>
    <w:rsid w:val="00DE0091"/>
    <w:rsid w:val="00DE50DE"/>
    <w:rsid w:val="00DF3FF8"/>
    <w:rsid w:val="00DF58CF"/>
    <w:rsid w:val="00E163BC"/>
    <w:rsid w:val="00E25848"/>
    <w:rsid w:val="00E4054B"/>
    <w:rsid w:val="00E6627C"/>
    <w:rsid w:val="00E73B9E"/>
    <w:rsid w:val="00E75AAA"/>
    <w:rsid w:val="00E8660F"/>
    <w:rsid w:val="00E9417C"/>
    <w:rsid w:val="00EA2FD4"/>
    <w:rsid w:val="00EC6574"/>
    <w:rsid w:val="00ED5CB2"/>
    <w:rsid w:val="00ED5EBB"/>
    <w:rsid w:val="00EE4445"/>
    <w:rsid w:val="00EE53D5"/>
    <w:rsid w:val="00EF7FC5"/>
    <w:rsid w:val="00F31D03"/>
    <w:rsid w:val="00F33025"/>
    <w:rsid w:val="00F3461A"/>
    <w:rsid w:val="00FA0669"/>
    <w:rsid w:val="00FA5B05"/>
    <w:rsid w:val="00FB5D24"/>
    <w:rsid w:val="00FD0BDA"/>
    <w:rsid w:val="00FD339B"/>
    <w:rsid w:val="00FD5B3F"/>
    <w:rsid w:val="00FE107B"/>
    <w:rsid w:val="00FE2E77"/>
    <w:rsid w:val="00FF49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4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5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5401"/>
    <w:rPr>
      <w:sz w:val="18"/>
      <w:szCs w:val="18"/>
    </w:rPr>
  </w:style>
  <w:style w:type="paragraph" w:styleId="a4">
    <w:name w:val="footer"/>
    <w:basedOn w:val="a"/>
    <w:link w:val="Char0"/>
    <w:uiPriority w:val="99"/>
    <w:semiHidden/>
    <w:unhideWhenUsed/>
    <w:rsid w:val="00CC54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5401"/>
    <w:rPr>
      <w:sz w:val="18"/>
      <w:szCs w:val="18"/>
    </w:rPr>
  </w:style>
  <w:style w:type="table" w:styleId="a5">
    <w:name w:val="Table Grid"/>
    <w:basedOn w:val="a1"/>
    <w:rsid w:val="001D1CC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422027"/>
    <w:pPr>
      <w:ind w:leftChars="2500" w:left="100"/>
    </w:pPr>
  </w:style>
  <w:style w:type="character" w:customStyle="1" w:styleId="Char1">
    <w:name w:val="日期 Char"/>
    <w:basedOn w:val="a0"/>
    <w:link w:val="a6"/>
    <w:uiPriority w:val="99"/>
    <w:semiHidden/>
    <w:rsid w:val="00422027"/>
    <w:rPr>
      <w:rFonts w:ascii="Times New Roman" w:eastAsia="宋体" w:hAnsi="Times New Roman" w:cs="Times New Roman"/>
      <w:szCs w:val="24"/>
    </w:rPr>
  </w:style>
  <w:style w:type="paragraph" w:styleId="a7">
    <w:name w:val="List Paragraph"/>
    <w:basedOn w:val="a"/>
    <w:uiPriority w:val="34"/>
    <w:qFormat/>
    <w:rsid w:val="00ED5CB2"/>
    <w:pPr>
      <w:ind w:firstLineChars="200" w:firstLine="420"/>
    </w:pPr>
  </w:style>
  <w:style w:type="paragraph" w:styleId="a8">
    <w:name w:val="Balloon Text"/>
    <w:basedOn w:val="a"/>
    <w:link w:val="Char2"/>
    <w:uiPriority w:val="99"/>
    <w:semiHidden/>
    <w:unhideWhenUsed/>
    <w:rsid w:val="00B6094F"/>
    <w:rPr>
      <w:sz w:val="18"/>
      <w:szCs w:val="18"/>
    </w:rPr>
  </w:style>
  <w:style w:type="character" w:customStyle="1" w:styleId="Char2">
    <w:name w:val="批注框文本 Char"/>
    <w:basedOn w:val="a0"/>
    <w:link w:val="a8"/>
    <w:uiPriority w:val="99"/>
    <w:semiHidden/>
    <w:rsid w:val="00B6094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2</cp:revision>
  <cp:lastPrinted>2018-04-24T08:09:00Z</cp:lastPrinted>
  <dcterms:created xsi:type="dcterms:W3CDTF">2019-03-04T00:48:00Z</dcterms:created>
  <dcterms:modified xsi:type="dcterms:W3CDTF">2019-03-04T00:48:00Z</dcterms:modified>
</cp:coreProperties>
</file>