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E33" w:rsidRPr="009631A3" w:rsidRDefault="00C166AF" w:rsidP="009631A3">
      <w:pPr>
        <w:spacing w:line="560" w:lineRule="exact"/>
        <w:jc w:val="center"/>
        <w:rPr>
          <w:rFonts w:ascii="华文中宋" w:eastAsia="华文中宋" w:hAnsi="华文中宋"/>
          <w:sz w:val="44"/>
          <w:szCs w:val="44"/>
        </w:rPr>
      </w:pPr>
      <w:r w:rsidRPr="00A32416">
        <w:rPr>
          <w:rFonts w:ascii="华文中宋" w:eastAsia="华文中宋" w:hAnsi="华文中宋" w:hint="eastAsia"/>
          <w:sz w:val="44"/>
          <w:szCs w:val="44"/>
        </w:rPr>
        <w:t>习近平</w:t>
      </w:r>
      <w:r w:rsidR="009631A3">
        <w:rPr>
          <w:rFonts w:ascii="华文中宋" w:eastAsia="华文中宋" w:hAnsi="华文中宋" w:hint="eastAsia"/>
          <w:sz w:val="44"/>
          <w:szCs w:val="44"/>
        </w:rPr>
        <w:t>：</w:t>
      </w:r>
      <w:r w:rsidRPr="00A32416">
        <w:rPr>
          <w:rFonts w:ascii="华文中宋" w:eastAsia="华文中宋" w:hAnsi="华文中宋" w:hint="eastAsia"/>
          <w:sz w:val="44"/>
          <w:szCs w:val="44"/>
        </w:rPr>
        <w:t xml:space="preserve">紧紧依靠人民群众 </w:t>
      </w:r>
      <w:r w:rsidRPr="00A32416">
        <w:rPr>
          <w:rFonts w:ascii="华文中宋" w:eastAsia="华文中宋" w:hAnsi="华文中宋"/>
          <w:sz w:val="44"/>
          <w:szCs w:val="44"/>
        </w:rPr>
        <w:t xml:space="preserve"> </w:t>
      </w:r>
      <w:r w:rsidRPr="00A32416">
        <w:rPr>
          <w:rFonts w:ascii="华文中宋" w:eastAsia="华文中宋" w:hAnsi="华文中宋" w:hint="eastAsia"/>
          <w:sz w:val="44"/>
          <w:szCs w:val="44"/>
        </w:rPr>
        <w:t>坚决打赢疫情防控阻击战</w:t>
      </w:r>
    </w:p>
    <w:p w:rsidR="00C166AF" w:rsidRPr="00A32416" w:rsidRDefault="00C166AF" w:rsidP="00A32416">
      <w:pPr>
        <w:spacing w:line="560" w:lineRule="exact"/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C166AF" w:rsidRPr="00A32416" w:rsidRDefault="00C166AF" w:rsidP="00A32416">
      <w:pPr>
        <w:spacing w:line="560" w:lineRule="exact"/>
        <w:ind w:firstLineChars="200" w:firstLine="640"/>
        <w:rPr>
          <w:rFonts w:ascii="华文仿宋" w:eastAsia="华文仿宋" w:hAnsi="华文仿宋"/>
          <w:sz w:val="32"/>
          <w:szCs w:val="32"/>
        </w:rPr>
      </w:pPr>
      <w:r w:rsidRPr="00A32416">
        <w:rPr>
          <w:rFonts w:ascii="华文仿宋" w:eastAsia="华文仿宋" w:hAnsi="华文仿宋" w:hint="eastAsia"/>
          <w:sz w:val="32"/>
          <w:szCs w:val="32"/>
        </w:rPr>
        <w:t>新华社北京1月27日电 中共中央总书记、国家主席、中央军委主席习近平27日</w:t>
      </w:r>
      <w:proofErr w:type="gramStart"/>
      <w:r w:rsidRPr="00A32416">
        <w:rPr>
          <w:rFonts w:ascii="华文仿宋" w:eastAsia="华文仿宋" w:hAnsi="华文仿宋" w:hint="eastAsia"/>
          <w:sz w:val="32"/>
          <w:szCs w:val="32"/>
        </w:rPr>
        <w:t>作出</w:t>
      </w:r>
      <w:proofErr w:type="gramEnd"/>
      <w:r w:rsidRPr="00A32416">
        <w:rPr>
          <w:rFonts w:ascii="华文仿宋" w:eastAsia="华文仿宋" w:hAnsi="华文仿宋" w:hint="eastAsia"/>
          <w:sz w:val="32"/>
          <w:szCs w:val="32"/>
        </w:rPr>
        <w:t>重要指示强调，在当前防控新型冠状病毒感染肺炎的严峻斗争中，各级党组织和广大党员干部必须牢记人民利益高于一切，不忘初心、牢记使命，团结带领广大人民群众坚决贯彻落实党中央决策部署，全面贯彻坚定信心、同舟共济、科学防治、精准施策的要求，让党旗在防控疫情斗争第一线高高飘扬。</w:t>
      </w:r>
    </w:p>
    <w:p w:rsidR="00C166AF" w:rsidRDefault="00C166AF" w:rsidP="00A32416">
      <w:pPr>
        <w:spacing w:line="560" w:lineRule="exact"/>
        <w:ind w:firstLineChars="200" w:firstLine="640"/>
        <w:rPr>
          <w:rFonts w:ascii="华文仿宋" w:eastAsia="华文仿宋" w:hAnsi="华文仿宋"/>
          <w:sz w:val="32"/>
          <w:szCs w:val="32"/>
        </w:rPr>
      </w:pPr>
      <w:r w:rsidRPr="00A32416">
        <w:rPr>
          <w:rFonts w:ascii="华文仿宋" w:eastAsia="华文仿宋" w:hAnsi="华文仿宋" w:hint="eastAsia"/>
          <w:sz w:val="32"/>
          <w:szCs w:val="32"/>
        </w:rPr>
        <w:t>习近平强调，各级党委要科学判断形势、精准把握疫情，统一领导、统一指挥、统一行动。各级党组织领导班子和领导干部特别是主要负责同志要坚守岗位、靠前指挥，做到守土有责、守土担责、守土尽责。基层党组织和广大党员要发挥战斗堡垒作用和先锋模范作用，广泛动员群众、组织群众、凝聚群众，全面落实联防联控措施，构筑群防群治的严密防线。各级党委要在这场严峻斗争的实践中考察识别干部，激励引导广大党员、干部在危难时刻挺身而出、英勇奋斗、扎实工作，经受住考验，紧紧依靠人民群众坚决打赢疫情防控阻击战。</w:t>
      </w:r>
    </w:p>
    <w:p w:rsidR="009631A3" w:rsidRPr="00A32416" w:rsidRDefault="009631A3" w:rsidP="00A32416">
      <w:pPr>
        <w:spacing w:line="560" w:lineRule="exact"/>
        <w:ind w:firstLineChars="200" w:firstLine="640"/>
        <w:rPr>
          <w:rFonts w:ascii="华文仿宋" w:eastAsia="华文仿宋" w:hAnsi="华文仿宋" w:hint="eastAsia"/>
          <w:sz w:val="32"/>
          <w:szCs w:val="32"/>
        </w:rPr>
      </w:pPr>
    </w:p>
    <w:p w:rsidR="0046403E" w:rsidRPr="00A32416" w:rsidRDefault="00397BF3" w:rsidP="009631A3">
      <w:pPr>
        <w:spacing w:line="560" w:lineRule="exact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/>
          <w:sz w:val="32"/>
          <w:szCs w:val="32"/>
        </w:rPr>
        <w:t>（</w:t>
      </w:r>
      <w:r>
        <w:rPr>
          <w:rFonts w:ascii="华文仿宋" w:eastAsia="华文仿宋" w:hAnsi="华文仿宋" w:hint="eastAsia"/>
          <w:sz w:val="32"/>
          <w:szCs w:val="32"/>
        </w:rPr>
        <w:t>习近平总书记有关讲话</w:t>
      </w:r>
      <w:r w:rsidR="009631A3">
        <w:rPr>
          <w:rFonts w:ascii="华文仿宋" w:eastAsia="华文仿宋" w:hAnsi="华文仿宋" w:hint="eastAsia"/>
          <w:sz w:val="32"/>
          <w:szCs w:val="32"/>
        </w:rPr>
        <w:t>精神</w:t>
      </w:r>
      <w:bookmarkStart w:id="0" w:name="_GoBack"/>
      <w:bookmarkEnd w:id="0"/>
      <w:r>
        <w:rPr>
          <w:rFonts w:ascii="华文仿宋" w:eastAsia="华文仿宋" w:hAnsi="华文仿宋" w:hint="eastAsia"/>
          <w:sz w:val="32"/>
          <w:szCs w:val="32"/>
        </w:rPr>
        <w:t>需跟进学习强国、新华网等报道</w:t>
      </w:r>
      <w:r>
        <w:rPr>
          <w:rFonts w:ascii="华文仿宋" w:eastAsia="华文仿宋" w:hAnsi="华文仿宋"/>
          <w:sz w:val="32"/>
          <w:szCs w:val="32"/>
        </w:rPr>
        <w:t>）</w:t>
      </w:r>
    </w:p>
    <w:p w:rsidR="00C166AF" w:rsidRPr="00A32416" w:rsidRDefault="00C166AF" w:rsidP="00A32416">
      <w:pPr>
        <w:spacing w:line="560" w:lineRule="exact"/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sectPr w:rsidR="00C166AF" w:rsidRPr="00A32416" w:rsidSect="00C166AF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0CF"/>
    <w:rsid w:val="00050E33"/>
    <w:rsid w:val="000800CF"/>
    <w:rsid w:val="00122876"/>
    <w:rsid w:val="00177C26"/>
    <w:rsid w:val="00397BF3"/>
    <w:rsid w:val="0046403E"/>
    <w:rsid w:val="00546390"/>
    <w:rsid w:val="009631A3"/>
    <w:rsid w:val="00A32416"/>
    <w:rsid w:val="00C166AF"/>
    <w:rsid w:val="00F2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9490BF-32B5-4422-A831-B6A73C899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66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27374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0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91429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FE79D-C87B-469A-989E-315809315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9</cp:revision>
  <dcterms:created xsi:type="dcterms:W3CDTF">2020-02-07T09:11:00Z</dcterms:created>
  <dcterms:modified xsi:type="dcterms:W3CDTF">2020-02-07T09:56:00Z</dcterms:modified>
</cp:coreProperties>
</file>