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5171DD">
      <w:pPr>
        <w:spacing w:line="560" w:lineRule="atLeast"/>
        <w:jc w:val="center"/>
        <w:rPr>
          <w:rFonts w:ascii="方正小标宋简体" w:eastAsia="方正小标宋简体" w:hAnsi="方正小标宋简体" w:cs="方正小标宋简体"/>
          <w:bCs/>
          <w:color w:val="FF0000"/>
          <w:w w:val="90"/>
          <w:sz w:val="80"/>
          <w:szCs w:val="80"/>
        </w:rPr>
      </w:pPr>
      <w:bookmarkStart w:id="0" w:name="_Hlk492495787"/>
      <w:bookmarkStart w:id="1" w:name="_GoBack"/>
      <w:bookmarkEnd w:id="1"/>
      <w:r>
        <w:rPr>
          <w:rFonts w:ascii="方正小标宋简体" w:eastAsia="方正小标宋简体" w:hAnsi="方正小标宋简体" w:cs="方正小标宋简体" w:hint="eastAsia"/>
          <w:bCs/>
          <w:color w:val="FF0000"/>
          <w:w w:val="90"/>
          <w:sz w:val="80"/>
          <w:szCs w:val="80"/>
        </w:rPr>
        <w:t>共青团中山大学委员会</w:t>
      </w:r>
    </w:p>
    <w:bookmarkEnd w:id="0"/>
    <w:p w:rsidR="005171DD">
      <w:pPr>
        <w:ind w:firstLine="640" w:firstLineChars="200"/>
        <w:jc w:val="center"/>
        <w:rPr>
          <w:rFonts w:ascii="仿宋_GB2312" w:eastAsia="仿宋_GB2312"/>
          <w:sz w:val="32"/>
          <w:szCs w:val="32"/>
        </w:rPr>
      </w:pPr>
      <w:r>
        <w:rPr>
          <w:rFonts w:ascii="仿宋_GB2312" w:eastAsia="仿宋_GB2312" w:hint="eastAsia"/>
          <w:sz w:val="32"/>
          <w:szCs w:val="32"/>
        </w:rPr>
        <w:t>团发〔2022〕</w:t>
      </w:r>
      <w:r w:rsidR="000B6CD0">
        <w:rPr>
          <w:rFonts w:ascii="仿宋_GB2312" w:eastAsia="仿宋_GB2312" w:hint="eastAsia"/>
          <w:sz w:val="32"/>
          <w:szCs w:val="32"/>
        </w:rPr>
        <w:t>2</w:t>
      </w:r>
      <w:r w:rsidR="000B6CD0">
        <w:rPr>
          <w:rFonts w:ascii="仿宋_GB2312" w:eastAsia="仿宋_GB2312"/>
          <w:sz w:val="32"/>
          <w:szCs w:val="32"/>
        </w:rPr>
        <w:t>29</w:t>
      </w:r>
      <w:r>
        <w:rPr>
          <w:rFonts w:ascii="仿宋_GB2312" w:eastAsia="仿宋_GB2312" w:hint="eastAsia"/>
          <w:sz w:val="32"/>
          <w:szCs w:val="32"/>
        </w:rPr>
        <w:t>号</w:t>
      </w:r>
    </w:p>
    <w:p w:rsidR="005171DD">
      <w:pPr>
        <w:adjustRightInd w:val="0"/>
        <w:snapToGrid w:val="0"/>
        <w:spacing w:line="560" w:lineRule="atLeast"/>
        <w:jc w:val="center"/>
        <w:rPr>
          <w:rFonts w:eastAsia="方正小标宋简体"/>
          <w:bCs/>
          <w:sz w:val="32"/>
          <w:szCs w:val="32"/>
        </w:rPr>
      </w:pPr>
      <w:r>
        <w:rPr>
          <w:bCs/>
          <w:noProof/>
          <w:sz w:val="28"/>
        </w:rPr>
        <w:drawing>
          <wp:inline distT="0" distB="0" distL="0" distR="0">
            <wp:extent cx="5514975" cy="381000"/>
            <wp:effectExtent l="0" t="0" r="9525" b="0"/>
            <wp:docPr id="4" name="图片 4" descr="党委横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170360" name="图片 4" descr="党委横线"/>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5514975" cy="381000"/>
                    </a:xfrm>
                    <a:prstGeom prst="rect">
                      <a:avLst/>
                    </a:prstGeom>
                    <a:noFill/>
                    <a:ln>
                      <a:noFill/>
                    </a:ln>
                  </pic:spPr>
                </pic:pic>
              </a:graphicData>
            </a:graphic>
          </wp:inline>
        </w:drawing>
      </w:r>
    </w:p>
    <w:p w:rsidR="005171DD">
      <w:pPr>
        <w:pStyle w:val="Heading1"/>
        <w:shd w:val="clear" w:color="auto" w:fill="FFFFFF"/>
        <w:snapToGrid w:val="0"/>
        <w:spacing w:before="0" w:beforeAutospacing="0" w:after="0" w:afterAutospacing="0" w:line="720" w:lineRule="exact"/>
        <w:rPr>
          <w:rFonts w:ascii="方正小标宋简体" w:eastAsia="方正小标宋简体" w:hAnsi="微软雅黑" w:cs="微软雅黑"/>
          <w:b w:val="0"/>
          <w:bCs w:val="0"/>
          <w:color w:val="000000" w:themeColor="text1"/>
          <w:kern w:val="44"/>
          <w:sz w:val="44"/>
          <w:szCs w:val="44"/>
          <w:shd w:val="clear" w:color="auto" w:fill="FFFFFF"/>
        </w:rPr>
      </w:pPr>
      <w:r>
        <w:rPr>
          <w:rFonts w:ascii="方正小标宋简体" w:eastAsia="方正小标宋简体" w:hAnsi="微软雅黑" w:cs="微软雅黑" w:hint="eastAsia"/>
          <w:b w:val="0"/>
          <w:bCs w:val="0"/>
          <w:color w:val="000000" w:themeColor="text1"/>
          <w:kern w:val="44"/>
          <w:sz w:val="44"/>
          <w:szCs w:val="44"/>
          <w:shd w:val="clear" w:color="auto" w:fill="FFFFFF"/>
        </w:rPr>
        <w:t>共青团中山大学委员会关于举办第十六届</w:t>
      </w:r>
    </w:p>
    <w:p w:rsidR="005171DD">
      <w:pPr>
        <w:pStyle w:val="Heading1"/>
        <w:shd w:val="clear" w:color="auto" w:fill="FFFFFF"/>
        <w:snapToGrid w:val="0"/>
        <w:spacing w:before="0" w:beforeAutospacing="0" w:after="0" w:afterAutospacing="0" w:line="720" w:lineRule="exact"/>
        <w:ind w:firstLine="1320" w:firstLineChars="300"/>
        <w:rPr>
          <w:rFonts w:ascii="方正小标宋简体" w:eastAsia="方正小标宋简体" w:hAnsi="微软雅黑" w:cs="微软雅黑"/>
          <w:b w:val="0"/>
          <w:bCs w:val="0"/>
          <w:color w:val="000000" w:themeColor="text1"/>
          <w:kern w:val="44"/>
          <w:sz w:val="44"/>
          <w:szCs w:val="44"/>
          <w:shd w:val="clear" w:color="auto" w:fill="FFFFFF"/>
        </w:rPr>
      </w:pPr>
      <w:r>
        <w:rPr>
          <w:rFonts w:ascii="方正小标宋简体" w:eastAsia="方正小标宋简体" w:hAnsi="微软雅黑" w:cs="微软雅黑" w:hint="eastAsia"/>
          <w:b w:val="0"/>
          <w:bCs w:val="0"/>
          <w:color w:val="000000" w:themeColor="text1"/>
          <w:kern w:val="44"/>
          <w:sz w:val="44"/>
          <w:szCs w:val="44"/>
          <w:shd w:val="clear" w:color="auto" w:fill="FFFFFF"/>
        </w:rPr>
        <w:t>赢在中大创新创业大赛的通知</w:t>
      </w:r>
    </w:p>
    <w:p w:rsidR="005171DD">
      <w:pPr>
        <w:snapToGrid w:val="0"/>
        <w:spacing w:line="540" w:lineRule="exact"/>
        <w:rPr>
          <w:rFonts w:ascii="仿宋_GB2312" w:eastAsia="仿宋_GB2312"/>
          <w:sz w:val="32"/>
          <w:szCs w:val="32"/>
        </w:rPr>
      </w:pPr>
    </w:p>
    <w:p w:rsidR="005171DD">
      <w:pPr>
        <w:snapToGrid w:val="0"/>
        <w:spacing w:line="540" w:lineRule="exact"/>
        <w:rPr>
          <w:rFonts w:ascii="仿宋_GB2312" w:eastAsia="仿宋_GB2312"/>
          <w:sz w:val="32"/>
          <w:szCs w:val="32"/>
        </w:rPr>
      </w:pPr>
      <w:r>
        <w:rPr>
          <w:rFonts w:ascii="仿宋_GB2312" w:eastAsia="仿宋_GB2312" w:hint="eastAsia"/>
          <w:sz w:val="32"/>
          <w:szCs w:val="32"/>
        </w:rPr>
        <w:t>各二级单位团组织：</w:t>
      </w:r>
    </w:p>
    <w:p w:rsidR="005171DD">
      <w:pPr>
        <w:pStyle w:val="NormalWeb"/>
        <w:widowControl/>
        <w:snapToGrid w:val="0"/>
        <w:spacing w:line="540" w:lineRule="exact"/>
        <w:ind w:firstLine="640" w:firstLineChars="200"/>
        <w:rPr>
          <w:rFonts w:ascii="仿宋_GB2312" w:eastAsia="仿宋_GB2312"/>
          <w:sz w:val="32"/>
          <w:szCs w:val="32"/>
        </w:rPr>
      </w:pPr>
      <w:r>
        <w:rPr>
          <w:rFonts w:ascii="仿宋_GB2312" w:eastAsia="仿宋_GB2312" w:hint="eastAsia"/>
          <w:sz w:val="32"/>
          <w:szCs w:val="32"/>
        </w:rPr>
        <w:t>为贯彻落实《国务院办公厅关于进一步支持大学生创新创业的指导意见》（国办发〔2021〕35号），紧密围绕立德树人根本任务，进一步培养大学生创新精神、创业意识和创业能力，推进创新创业教育改革，为大学生打造一个展示才华、同台竞技、互相学习、实现理想的实践平台，现决定举办第十六届赢在中大创新创业大赛，有关事宜通知如下：</w:t>
      </w:r>
    </w:p>
    <w:p w:rsidR="005171DD">
      <w:pPr>
        <w:snapToGrid w:val="0"/>
        <w:spacing w:line="540" w:lineRule="exact"/>
        <w:ind w:firstLine="643"/>
        <w:rPr>
          <w:rFonts w:ascii="黑体" w:eastAsia="黑体" w:hAnsi="黑体"/>
          <w:sz w:val="32"/>
          <w:szCs w:val="32"/>
        </w:rPr>
      </w:pPr>
      <w:bookmarkStart w:id="2" w:name="_Toc249268560_WPSOffice_Level1"/>
      <w:r>
        <w:rPr>
          <w:rFonts w:ascii="黑体" w:eastAsia="黑体" w:hAnsi="黑体" w:hint="eastAsia"/>
          <w:sz w:val="32"/>
          <w:szCs w:val="32"/>
        </w:rPr>
        <w:t>一、赛道与奖项设置</w:t>
      </w:r>
      <w:bookmarkEnd w:id="2"/>
    </w:p>
    <w:p w:rsidR="005171DD">
      <w:pPr>
        <w:snapToGrid w:val="0"/>
        <w:spacing w:line="540" w:lineRule="exact"/>
        <w:ind w:firstLine="643"/>
        <w:rPr>
          <w:rFonts w:ascii="楷体" w:eastAsia="楷体" w:hAnsi="楷体"/>
          <w:sz w:val="32"/>
          <w:szCs w:val="32"/>
        </w:rPr>
      </w:pPr>
      <w:bookmarkStart w:id="3" w:name="_Toc458272896_WPSOffice_Level2"/>
      <w:r>
        <w:rPr>
          <w:rFonts w:ascii="楷体" w:eastAsia="楷体" w:hAnsi="楷体" w:hint="eastAsia"/>
          <w:sz w:val="32"/>
          <w:szCs w:val="32"/>
        </w:rPr>
        <w:t>（一）学术创新赛道</w:t>
      </w:r>
      <w:bookmarkEnd w:id="3"/>
    </w:p>
    <w:p w:rsidR="005171DD">
      <w:pPr>
        <w:pStyle w:val="NormalWeb"/>
        <w:widowControl/>
        <w:spacing w:beforeAutospacing="0" w:afterAutospacing="0" w:line="540" w:lineRule="exact"/>
        <w:ind w:firstLine="640" w:firstLineChars="200"/>
        <w:jc w:val="both"/>
        <w:rPr>
          <w:rFonts w:ascii="仿宋_GB2312" w:eastAsia="仿宋_GB2312" w:cstheme="minorBidi"/>
          <w:kern w:val="2"/>
          <w:sz w:val="32"/>
          <w:szCs w:val="32"/>
        </w:rPr>
      </w:pPr>
      <w:r>
        <w:rPr>
          <w:rFonts w:ascii="仿宋_GB2312" w:eastAsia="仿宋_GB2312" w:cstheme="minorBidi" w:hint="eastAsia"/>
          <w:kern w:val="2"/>
          <w:sz w:val="32"/>
          <w:szCs w:val="32"/>
        </w:rPr>
        <w:t>学术创新赛道旨在培养学生科学精神和树立良好科学态度，积极学习科学知识和科学方法。“学术创新赛道”参赛项目作品须于报名前有一定的学生课外学术科技和社会实践活动成果。赛道包含自然科学学术论文类、科技发明制作</w:t>
      </w:r>
      <w:r>
        <w:rPr>
          <w:rFonts w:ascii="仿宋_GB2312" w:eastAsia="仿宋_GB2312" w:cstheme="minorBidi" w:hint="eastAsia"/>
          <w:kern w:val="2"/>
          <w:sz w:val="32"/>
          <w:szCs w:val="32"/>
        </w:rPr>
        <w:t>类、人文社科类三个参赛类别，分别独立评审或答辩。鼓励已发表论文、已获得专利或正在申请专利的项目报名参赛。</w:t>
      </w:r>
    </w:p>
    <w:p w:rsidR="005171DD">
      <w:pPr>
        <w:pStyle w:val="NormalWeb"/>
        <w:widowControl/>
        <w:spacing w:beforeAutospacing="0" w:afterAutospacing="0" w:line="540" w:lineRule="exact"/>
        <w:ind w:firstLine="640" w:firstLineChars="200"/>
        <w:jc w:val="both"/>
        <w:rPr>
          <w:rFonts w:ascii="仿宋_GB2312" w:eastAsia="仿宋_GB2312" w:cstheme="minorBidi"/>
          <w:kern w:val="2"/>
          <w:sz w:val="32"/>
          <w:szCs w:val="32"/>
        </w:rPr>
      </w:pPr>
      <w:r>
        <w:rPr>
          <w:rFonts w:ascii="仿宋_GB2312" w:eastAsia="仿宋_GB2312" w:cstheme="minorBidi" w:hint="eastAsia"/>
          <w:kern w:val="2"/>
          <w:sz w:val="32"/>
          <w:szCs w:val="32"/>
        </w:rPr>
        <w:t>参赛作品可分为个人作品和集体作品。填报个人作品，参赛者必须承担参赛作品60%以上的研究工作，作品鉴定证书、专利证书及有关发表作品上的署名均应为第一作者，合作者必须是学生且不得超过两人；作者超过三人的项目或不超过三人，但无法区分第一作者的项目，须填报集体作品，集体作品的作者必须均为学生。凡有合作者的个人作品或集体作品，均按作者中的最高学历划分至本科生或硕士研究生类进行评审。毕业设计和课程设计（论文）、学年论文和学位论文、国际竞赛中获奖的作品、获国家级奖励成果等均不在申报范围之列。</w:t>
      </w:r>
    </w:p>
    <w:p w:rsidR="005171DD">
      <w:pPr>
        <w:pStyle w:val="NormalWeb"/>
        <w:widowControl/>
        <w:spacing w:beforeAutospacing="0" w:afterAutospacing="0" w:line="540" w:lineRule="exact"/>
        <w:ind w:firstLine="640" w:firstLineChars="200"/>
        <w:jc w:val="both"/>
        <w:rPr>
          <w:rFonts w:ascii="仿宋_GB2312" w:eastAsia="仿宋_GB2312" w:cstheme="minorBidi"/>
          <w:kern w:val="2"/>
          <w:sz w:val="32"/>
          <w:szCs w:val="32"/>
        </w:rPr>
      </w:pPr>
      <w:r>
        <w:rPr>
          <w:rFonts w:ascii="仿宋_GB2312" w:eastAsia="仿宋_GB2312" w:cstheme="minorBidi" w:hint="eastAsia"/>
          <w:kern w:val="2"/>
          <w:sz w:val="32"/>
          <w:szCs w:val="32"/>
        </w:rPr>
        <w:t>鼓励参赛作品与导师的科研项目相结合，鼓励在导师的指导下完成作品，但应保证学生有足够的参与度和贡献度。</w:t>
      </w:r>
    </w:p>
    <w:tbl>
      <w:tblPr>
        <w:tblStyle w:val="TableNormal0"/>
        <w:tblW w:w="8196" w:type="dxa"/>
        <w:jc w:val="center"/>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tblPr>
      <w:tblGrid>
        <w:gridCol w:w="4140"/>
        <w:gridCol w:w="4056"/>
      </w:tblGrid>
      <w:tr>
        <w:tblPrEx>
          <w:tblW w:w="8196" w:type="dxa"/>
          <w:jc w:val="center"/>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tblPrEx>
        <w:trPr>
          <w:trHeight w:val="455"/>
          <w:jc w:val="center"/>
        </w:trPr>
        <w:tc>
          <w:tcPr>
            <w:tcW w:w="81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line="540" w:lineRule="exact"/>
              <w:jc w:val="center"/>
              <w:rPr>
                <w:rFonts w:ascii="黑体" w:eastAsia="黑体" w:hAnsi="黑体"/>
                <w:sz w:val="32"/>
                <w:szCs w:val="32"/>
              </w:rPr>
            </w:pPr>
            <w:r>
              <w:rPr>
                <w:rFonts w:ascii="黑体" w:eastAsia="黑体" w:hAnsi="黑体" w:hint="eastAsia"/>
                <w:sz w:val="32"/>
                <w:szCs w:val="32"/>
              </w:rPr>
              <w:t>赢在中大创新创业大赛“学术创新赛道”奖项设置</w:t>
            </w:r>
          </w:p>
        </w:tc>
      </w:tr>
      <w:tr>
        <w:tblPrEx>
          <w:tblW w:w="8196" w:type="dxa"/>
          <w:jc w:val="center"/>
          <w:tblInd w:w="0" w:type="dxa"/>
          <w:shd w:val="clear" w:color="auto" w:fill="CDD4E9"/>
          <w:tblLayout w:type="fixed"/>
          <w:tblLook w:val="04A0"/>
        </w:tblPrEx>
        <w:trPr>
          <w:trHeight w:val="455"/>
          <w:jc w:val="center"/>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line="540" w:lineRule="exact"/>
              <w:jc w:val="center"/>
              <w:rPr>
                <w:rFonts w:ascii="黑体" w:eastAsia="黑体" w:hAnsi="黑体"/>
                <w:sz w:val="32"/>
                <w:szCs w:val="32"/>
              </w:rPr>
            </w:pPr>
            <w:r>
              <w:rPr>
                <w:rFonts w:ascii="黑体" w:eastAsia="黑体" w:hAnsi="黑体" w:hint="eastAsia"/>
                <w:sz w:val="32"/>
                <w:szCs w:val="32"/>
              </w:rPr>
              <w:t>奖</w:t>
            </w:r>
            <w:r>
              <w:rPr>
                <w:rFonts w:ascii="黑体" w:eastAsia="黑体" w:hAnsi="黑体"/>
                <w:sz w:val="32"/>
                <w:szCs w:val="32"/>
              </w:rPr>
              <w:t xml:space="preserve">  </w:t>
            </w:r>
            <w:r>
              <w:rPr>
                <w:rFonts w:ascii="黑体" w:eastAsia="黑体" w:hAnsi="黑体" w:hint="eastAsia"/>
                <w:sz w:val="32"/>
                <w:szCs w:val="32"/>
              </w:rPr>
              <w:t>项</w:t>
            </w:r>
          </w:p>
        </w:tc>
        <w:tc>
          <w:tcPr>
            <w:tcW w:w="40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line="540" w:lineRule="exact"/>
              <w:jc w:val="center"/>
              <w:rPr>
                <w:rFonts w:ascii="黑体" w:eastAsia="黑体" w:hAnsi="黑体"/>
                <w:sz w:val="32"/>
                <w:szCs w:val="32"/>
              </w:rPr>
            </w:pPr>
            <w:r>
              <w:rPr>
                <w:rFonts w:ascii="黑体" w:eastAsia="黑体" w:hAnsi="黑体" w:hint="eastAsia"/>
                <w:sz w:val="32"/>
                <w:szCs w:val="32"/>
              </w:rPr>
              <w:t>奖  励</w:t>
            </w:r>
          </w:p>
        </w:tc>
      </w:tr>
      <w:tr>
        <w:tblPrEx>
          <w:tblW w:w="8196" w:type="dxa"/>
          <w:jc w:val="center"/>
          <w:tblInd w:w="0" w:type="dxa"/>
          <w:shd w:val="clear" w:color="auto" w:fill="CDD4E9"/>
          <w:tblLayout w:type="fixed"/>
          <w:tblLook w:val="04A0"/>
        </w:tblPrEx>
        <w:trPr>
          <w:trHeight w:val="455"/>
          <w:jc w:val="center"/>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line="540" w:lineRule="exact"/>
              <w:jc w:val="center"/>
              <w:rPr>
                <w:rFonts w:ascii="仿宋_GB2312" w:eastAsia="仿宋_GB2312"/>
                <w:sz w:val="32"/>
                <w:szCs w:val="32"/>
              </w:rPr>
            </w:pPr>
            <w:r>
              <w:rPr>
                <w:rFonts w:ascii="仿宋_GB2312" w:eastAsia="仿宋_GB2312" w:hint="eastAsia"/>
                <w:sz w:val="32"/>
                <w:szCs w:val="32"/>
              </w:rPr>
              <w:t>金奖3名</w:t>
            </w:r>
          </w:p>
        </w:tc>
        <w:tc>
          <w:tcPr>
            <w:tcW w:w="40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line="540" w:lineRule="exact"/>
              <w:jc w:val="center"/>
              <w:rPr>
                <w:rFonts w:ascii="仿宋_GB2312" w:eastAsia="仿宋_GB2312"/>
                <w:sz w:val="32"/>
                <w:szCs w:val="32"/>
              </w:rPr>
            </w:pPr>
            <w:r>
              <w:rPr>
                <w:rFonts w:ascii="仿宋_GB2312" w:eastAsia="仿宋_GB2312"/>
                <w:sz w:val="32"/>
                <w:szCs w:val="32"/>
              </w:rPr>
              <w:t>10000</w:t>
            </w:r>
            <w:r>
              <w:rPr>
                <w:rFonts w:ascii="仿宋_GB2312" w:eastAsia="仿宋_GB2312" w:hint="eastAsia"/>
                <w:sz w:val="32"/>
                <w:szCs w:val="32"/>
              </w:rPr>
              <w:t>元</w:t>
            </w:r>
            <w:r>
              <w:rPr>
                <w:rFonts w:ascii="仿宋_GB2312" w:eastAsia="仿宋_GB2312"/>
                <w:sz w:val="32"/>
                <w:szCs w:val="32"/>
              </w:rPr>
              <w:t>+</w:t>
            </w:r>
            <w:r>
              <w:rPr>
                <w:rFonts w:ascii="仿宋_GB2312" w:eastAsia="仿宋_GB2312" w:hint="eastAsia"/>
                <w:sz w:val="32"/>
                <w:szCs w:val="32"/>
              </w:rPr>
              <w:t>获奖证书</w:t>
            </w:r>
          </w:p>
        </w:tc>
      </w:tr>
      <w:tr>
        <w:tblPrEx>
          <w:tblW w:w="8196" w:type="dxa"/>
          <w:jc w:val="center"/>
          <w:tblInd w:w="0" w:type="dxa"/>
          <w:shd w:val="clear" w:color="auto" w:fill="CDD4E9"/>
          <w:tblLayout w:type="fixed"/>
          <w:tblLook w:val="04A0"/>
        </w:tblPrEx>
        <w:trPr>
          <w:trHeight w:val="455"/>
          <w:jc w:val="center"/>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line="540" w:lineRule="exact"/>
              <w:jc w:val="center"/>
              <w:rPr>
                <w:rFonts w:ascii="仿宋_GB2312" w:eastAsia="仿宋_GB2312"/>
                <w:sz w:val="32"/>
                <w:szCs w:val="32"/>
              </w:rPr>
            </w:pPr>
            <w:r>
              <w:rPr>
                <w:rFonts w:ascii="仿宋_GB2312" w:eastAsia="仿宋_GB2312" w:hint="eastAsia"/>
                <w:sz w:val="32"/>
                <w:szCs w:val="32"/>
              </w:rPr>
              <w:t>银奖6名</w:t>
            </w:r>
          </w:p>
        </w:tc>
        <w:tc>
          <w:tcPr>
            <w:tcW w:w="40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line="540" w:lineRule="exact"/>
              <w:jc w:val="center"/>
              <w:rPr>
                <w:rFonts w:ascii="仿宋_GB2312" w:eastAsia="仿宋_GB2312"/>
                <w:sz w:val="32"/>
                <w:szCs w:val="32"/>
              </w:rPr>
            </w:pPr>
            <w:r>
              <w:rPr>
                <w:rFonts w:ascii="仿宋_GB2312" w:eastAsia="仿宋_GB2312"/>
                <w:sz w:val="32"/>
                <w:szCs w:val="32"/>
              </w:rPr>
              <w:t>5000</w:t>
            </w:r>
            <w:r>
              <w:rPr>
                <w:rFonts w:ascii="仿宋_GB2312" w:eastAsia="仿宋_GB2312" w:hint="eastAsia"/>
                <w:sz w:val="32"/>
                <w:szCs w:val="32"/>
              </w:rPr>
              <w:t>元</w:t>
            </w:r>
            <w:r>
              <w:rPr>
                <w:rFonts w:ascii="仿宋_GB2312" w:eastAsia="仿宋_GB2312"/>
                <w:sz w:val="32"/>
                <w:szCs w:val="32"/>
              </w:rPr>
              <w:t>+</w:t>
            </w:r>
            <w:r>
              <w:rPr>
                <w:rFonts w:ascii="仿宋_GB2312" w:eastAsia="仿宋_GB2312" w:hint="eastAsia"/>
                <w:sz w:val="32"/>
                <w:szCs w:val="32"/>
              </w:rPr>
              <w:t>获奖证书</w:t>
            </w:r>
          </w:p>
        </w:tc>
      </w:tr>
      <w:tr>
        <w:tblPrEx>
          <w:tblW w:w="8196" w:type="dxa"/>
          <w:jc w:val="center"/>
          <w:tblInd w:w="0" w:type="dxa"/>
          <w:shd w:val="clear" w:color="auto" w:fill="CDD4E9"/>
          <w:tblLayout w:type="fixed"/>
          <w:tblLook w:val="04A0"/>
        </w:tblPrEx>
        <w:trPr>
          <w:trHeight w:val="455"/>
          <w:jc w:val="center"/>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line="540" w:lineRule="exact"/>
              <w:jc w:val="center"/>
              <w:rPr>
                <w:rFonts w:ascii="仿宋_GB2312" w:eastAsia="仿宋_GB2312"/>
                <w:sz w:val="32"/>
                <w:szCs w:val="32"/>
              </w:rPr>
            </w:pPr>
            <w:r>
              <w:rPr>
                <w:rFonts w:ascii="仿宋_GB2312" w:eastAsia="仿宋_GB2312" w:hint="eastAsia"/>
                <w:sz w:val="32"/>
                <w:szCs w:val="32"/>
              </w:rPr>
              <w:t>铜奖9名</w:t>
            </w:r>
          </w:p>
        </w:tc>
        <w:tc>
          <w:tcPr>
            <w:tcW w:w="40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line="540" w:lineRule="exact"/>
              <w:jc w:val="center"/>
              <w:rPr>
                <w:rFonts w:ascii="仿宋_GB2312" w:eastAsia="仿宋_GB2312"/>
                <w:sz w:val="32"/>
                <w:szCs w:val="32"/>
              </w:rPr>
            </w:pPr>
            <w:r>
              <w:rPr>
                <w:rFonts w:ascii="仿宋_GB2312" w:eastAsia="仿宋_GB2312"/>
                <w:sz w:val="32"/>
                <w:szCs w:val="32"/>
              </w:rPr>
              <w:t>3000</w:t>
            </w:r>
            <w:r>
              <w:rPr>
                <w:rFonts w:ascii="仿宋_GB2312" w:eastAsia="仿宋_GB2312" w:hint="eastAsia"/>
                <w:sz w:val="32"/>
                <w:szCs w:val="32"/>
              </w:rPr>
              <w:t>元</w:t>
            </w:r>
            <w:r>
              <w:rPr>
                <w:rFonts w:ascii="仿宋_GB2312" w:eastAsia="仿宋_GB2312"/>
                <w:sz w:val="32"/>
                <w:szCs w:val="32"/>
              </w:rPr>
              <w:t>+</w:t>
            </w:r>
            <w:r>
              <w:rPr>
                <w:rFonts w:ascii="仿宋_GB2312" w:eastAsia="仿宋_GB2312" w:hint="eastAsia"/>
                <w:sz w:val="32"/>
                <w:szCs w:val="32"/>
              </w:rPr>
              <w:t>获奖证书</w:t>
            </w:r>
          </w:p>
        </w:tc>
      </w:tr>
      <w:tr>
        <w:tblPrEx>
          <w:tblW w:w="8196" w:type="dxa"/>
          <w:jc w:val="center"/>
          <w:tblInd w:w="0" w:type="dxa"/>
          <w:shd w:val="clear" w:color="auto" w:fill="CDD4E9"/>
          <w:tblLayout w:type="fixed"/>
          <w:tblLook w:val="04A0"/>
        </w:tblPrEx>
        <w:trPr>
          <w:trHeight w:val="455"/>
          <w:jc w:val="center"/>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line="540" w:lineRule="exact"/>
              <w:jc w:val="center"/>
              <w:rPr>
                <w:rFonts w:ascii="仿宋_GB2312" w:eastAsia="仿宋_GB2312"/>
                <w:sz w:val="32"/>
                <w:szCs w:val="32"/>
              </w:rPr>
            </w:pPr>
            <w:r>
              <w:rPr>
                <w:rFonts w:ascii="仿宋_GB2312" w:eastAsia="仿宋_GB2312" w:hint="eastAsia"/>
                <w:sz w:val="32"/>
                <w:szCs w:val="32"/>
              </w:rPr>
              <w:t>优胜奖12名</w:t>
            </w:r>
          </w:p>
        </w:tc>
        <w:tc>
          <w:tcPr>
            <w:tcW w:w="40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line="540" w:lineRule="exact"/>
              <w:jc w:val="center"/>
              <w:rPr>
                <w:rFonts w:ascii="仿宋_GB2312" w:eastAsia="仿宋_GB2312"/>
                <w:sz w:val="32"/>
                <w:szCs w:val="32"/>
              </w:rPr>
            </w:pPr>
            <w:r>
              <w:rPr>
                <w:rFonts w:ascii="仿宋_GB2312" w:eastAsia="仿宋_GB2312"/>
                <w:sz w:val="32"/>
                <w:szCs w:val="32"/>
              </w:rPr>
              <w:t>1000</w:t>
            </w:r>
            <w:r>
              <w:rPr>
                <w:rFonts w:ascii="仿宋_GB2312" w:eastAsia="仿宋_GB2312" w:hint="eastAsia"/>
                <w:sz w:val="32"/>
                <w:szCs w:val="32"/>
              </w:rPr>
              <w:t>元</w:t>
            </w:r>
            <w:r>
              <w:rPr>
                <w:rFonts w:ascii="仿宋_GB2312" w:eastAsia="仿宋_GB2312"/>
                <w:sz w:val="32"/>
                <w:szCs w:val="32"/>
              </w:rPr>
              <w:t>+</w:t>
            </w:r>
            <w:r>
              <w:rPr>
                <w:rFonts w:ascii="仿宋_GB2312" w:eastAsia="仿宋_GB2312" w:hint="eastAsia"/>
                <w:sz w:val="32"/>
                <w:szCs w:val="32"/>
              </w:rPr>
              <w:t>获奖证书</w:t>
            </w:r>
          </w:p>
        </w:tc>
      </w:tr>
    </w:tbl>
    <w:p w:rsidR="005171DD">
      <w:pPr>
        <w:widowControl/>
        <w:spacing w:line="560" w:lineRule="exact"/>
        <w:ind w:firstLine="42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lang w:val="zh-TW" w:eastAsia="zh-TW"/>
        </w:rPr>
        <w:t>以上奖项数量为上限设置，最终设置数量视大赛报名数量及项目情况而定。</w:t>
      </w:r>
      <w:r>
        <w:rPr>
          <w:rFonts w:ascii="仿宋_GB2312" w:eastAsia="仿宋_GB2312" w:hAnsi="仿宋_GB2312" w:cs="仿宋_GB2312" w:hint="eastAsia"/>
          <w:kern w:val="0"/>
          <w:sz w:val="32"/>
          <w:szCs w:val="32"/>
        </w:rPr>
        <w:t>获奖项目指导老师也将相应获得证书及奖金。</w:t>
      </w:r>
    </w:p>
    <w:p w:rsidR="005171DD">
      <w:pPr>
        <w:snapToGrid w:val="0"/>
        <w:spacing w:line="540" w:lineRule="exact"/>
        <w:ind w:firstLine="643"/>
        <w:rPr>
          <w:rFonts w:ascii="楷体" w:eastAsia="楷体" w:hAnsi="楷体"/>
          <w:sz w:val="32"/>
          <w:szCs w:val="32"/>
        </w:rPr>
      </w:pPr>
      <w:bookmarkStart w:id="4" w:name="_Toc1924291188_WPSOffice_Level2"/>
      <w:r>
        <w:rPr>
          <w:rFonts w:ascii="楷体" w:eastAsia="楷体" w:hAnsi="楷体" w:hint="eastAsia"/>
          <w:sz w:val="32"/>
          <w:szCs w:val="32"/>
        </w:rPr>
        <w:t>（二）创业赛道</w:t>
      </w:r>
      <w:bookmarkEnd w:id="4"/>
    </w:p>
    <w:p w:rsidR="005171DD">
      <w:pPr>
        <w:pStyle w:val="NormalWeb"/>
        <w:widowControl/>
        <w:spacing w:beforeAutospacing="0" w:afterAutospacing="0" w:line="540" w:lineRule="exact"/>
        <w:ind w:firstLine="640" w:firstLineChars="200"/>
        <w:jc w:val="both"/>
        <w:rPr>
          <w:rFonts w:ascii="仿宋_GB2312" w:eastAsia="仿宋_GB2312" w:cstheme="minorBidi"/>
          <w:kern w:val="2"/>
          <w:sz w:val="32"/>
          <w:szCs w:val="32"/>
        </w:rPr>
      </w:pPr>
      <w:r>
        <w:rPr>
          <w:rFonts w:ascii="仿宋_GB2312" w:eastAsia="仿宋_GB2312" w:cstheme="minorBidi" w:hint="eastAsia"/>
          <w:kern w:val="2"/>
          <w:sz w:val="32"/>
          <w:szCs w:val="32"/>
        </w:rPr>
        <w:t>“创业赛道”旨在培养和提高学生创意、创业的意识和能力，已开始创业或有创业意向的项目均可参赛。已成立公司的参赛团队（企业）参加“创业赛道”，需提供公司执照作为附件。鼓励跨学科组队，鼓励尖端科技转化项目参赛。</w:t>
      </w:r>
    </w:p>
    <w:tbl>
      <w:tblPr>
        <w:tblStyle w:val="TableNormal0"/>
        <w:tblW w:w="8163" w:type="dxa"/>
        <w:jc w:val="center"/>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tblPr>
      <w:tblGrid>
        <w:gridCol w:w="4124"/>
        <w:gridCol w:w="4039"/>
      </w:tblGrid>
      <w:tr>
        <w:tblPrEx>
          <w:tblW w:w="8163" w:type="dxa"/>
          <w:jc w:val="center"/>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tblPrEx>
        <w:trPr>
          <w:trHeight w:val="279"/>
          <w:jc w:val="center"/>
        </w:trPr>
        <w:tc>
          <w:tcPr>
            <w:tcW w:w="816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line="540" w:lineRule="exact"/>
              <w:jc w:val="center"/>
              <w:rPr>
                <w:rFonts w:ascii="黑体" w:eastAsia="黑体" w:hAnsi="黑体"/>
                <w:sz w:val="32"/>
                <w:szCs w:val="32"/>
              </w:rPr>
            </w:pPr>
            <w:r>
              <w:rPr>
                <w:rFonts w:ascii="黑体" w:eastAsia="黑体" w:hAnsi="黑体" w:hint="eastAsia"/>
                <w:sz w:val="32"/>
                <w:szCs w:val="32"/>
              </w:rPr>
              <w:t>赢在中大创新创业大赛“创业赛道”（创意组）奖项设置</w:t>
            </w:r>
          </w:p>
        </w:tc>
      </w:tr>
      <w:tr>
        <w:tblPrEx>
          <w:tblW w:w="8163" w:type="dxa"/>
          <w:jc w:val="center"/>
          <w:tblInd w:w="0" w:type="dxa"/>
          <w:shd w:val="clear" w:color="auto" w:fill="CDD4E9"/>
          <w:tblLayout w:type="fixed"/>
          <w:tblLook w:val="04A0"/>
        </w:tblPrEx>
        <w:trPr>
          <w:trHeight w:val="455"/>
          <w:jc w:val="center"/>
        </w:trPr>
        <w:tc>
          <w:tcPr>
            <w:tcW w:w="41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line="540" w:lineRule="exact"/>
              <w:jc w:val="center"/>
              <w:rPr>
                <w:rFonts w:ascii="仿宋_GB2312" w:eastAsia="仿宋_GB2312"/>
                <w:sz w:val="32"/>
                <w:szCs w:val="32"/>
              </w:rPr>
            </w:pPr>
            <w:r>
              <w:rPr>
                <w:rFonts w:ascii="仿宋_GB2312" w:eastAsia="仿宋_GB2312" w:hint="eastAsia"/>
                <w:sz w:val="32"/>
                <w:szCs w:val="32"/>
              </w:rPr>
              <w:t>奖</w:t>
            </w:r>
            <w:r>
              <w:rPr>
                <w:rFonts w:ascii="仿宋_GB2312" w:eastAsia="仿宋_GB2312"/>
                <w:sz w:val="32"/>
                <w:szCs w:val="32"/>
              </w:rPr>
              <w:t xml:space="preserve">  </w:t>
            </w:r>
            <w:r>
              <w:rPr>
                <w:rFonts w:ascii="仿宋_GB2312" w:eastAsia="仿宋_GB2312" w:hint="eastAsia"/>
                <w:sz w:val="32"/>
                <w:szCs w:val="32"/>
              </w:rPr>
              <w:t>项</w:t>
            </w:r>
          </w:p>
        </w:tc>
        <w:tc>
          <w:tcPr>
            <w:tcW w:w="40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line="540" w:lineRule="exact"/>
              <w:jc w:val="center"/>
              <w:rPr>
                <w:rFonts w:ascii="仿宋_GB2312" w:eastAsia="仿宋_GB2312"/>
                <w:sz w:val="32"/>
                <w:szCs w:val="32"/>
              </w:rPr>
            </w:pPr>
            <w:r>
              <w:rPr>
                <w:rFonts w:ascii="仿宋_GB2312" w:eastAsia="仿宋_GB2312" w:hint="eastAsia"/>
                <w:sz w:val="32"/>
                <w:szCs w:val="32"/>
              </w:rPr>
              <w:t>奖</w:t>
            </w:r>
            <w:r>
              <w:rPr>
                <w:rFonts w:ascii="仿宋_GB2312" w:eastAsia="仿宋_GB2312"/>
                <w:sz w:val="32"/>
                <w:szCs w:val="32"/>
              </w:rPr>
              <w:t xml:space="preserve">  </w:t>
            </w:r>
            <w:r>
              <w:rPr>
                <w:rFonts w:ascii="仿宋_GB2312" w:eastAsia="仿宋_GB2312" w:hint="eastAsia"/>
                <w:sz w:val="32"/>
                <w:szCs w:val="32"/>
              </w:rPr>
              <w:t>励</w:t>
            </w:r>
          </w:p>
        </w:tc>
      </w:tr>
      <w:tr>
        <w:tblPrEx>
          <w:tblW w:w="8163" w:type="dxa"/>
          <w:jc w:val="center"/>
          <w:tblInd w:w="0" w:type="dxa"/>
          <w:shd w:val="clear" w:color="auto" w:fill="CDD4E9"/>
          <w:tblLayout w:type="fixed"/>
          <w:tblLook w:val="04A0"/>
        </w:tblPrEx>
        <w:trPr>
          <w:trHeight w:val="455"/>
          <w:jc w:val="center"/>
        </w:trPr>
        <w:tc>
          <w:tcPr>
            <w:tcW w:w="41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line="540" w:lineRule="exact"/>
              <w:jc w:val="center"/>
              <w:rPr>
                <w:rFonts w:ascii="仿宋_GB2312" w:eastAsia="仿宋_GB2312"/>
                <w:sz w:val="32"/>
                <w:szCs w:val="32"/>
              </w:rPr>
            </w:pPr>
            <w:r>
              <w:rPr>
                <w:rFonts w:ascii="仿宋_GB2312" w:eastAsia="仿宋_GB2312" w:hint="eastAsia"/>
                <w:sz w:val="32"/>
                <w:szCs w:val="32"/>
              </w:rPr>
              <w:t>金</w:t>
            </w:r>
            <w:r>
              <w:rPr>
                <w:rFonts w:ascii="仿宋_GB2312" w:eastAsia="仿宋_GB2312"/>
                <w:sz w:val="32"/>
                <w:szCs w:val="32"/>
              </w:rPr>
              <w:t>奖</w:t>
            </w:r>
            <w:r>
              <w:rPr>
                <w:rFonts w:ascii="仿宋_GB2312" w:eastAsia="仿宋_GB2312" w:hint="eastAsia"/>
                <w:sz w:val="32"/>
                <w:szCs w:val="32"/>
              </w:rPr>
              <w:t>2</w:t>
            </w:r>
            <w:r>
              <w:rPr>
                <w:rFonts w:ascii="仿宋_GB2312" w:eastAsia="仿宋_GB2312"/>
                <w:sz w:val="32"/>
                <w:szCs w:val="32"/>
              </w:rPr>
              <w:t>名</w:t>
            </w:r>
          </w:p>
        </w:tc>
        <w:tc>
          <w:tcPr>
            <w:tcW w:w="40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line="540" w:lineRule="exact"/>
              <w:jc w:val="center"/>
              <w:rPr>
                <w:rFonts w:ascii="仿宋_GB2312" w:eastAsia="仿宋_GB2312"/>
                <w:sz w:val="32"/>
                <w:szCs w:val="32"/>
              </w:rPr>
            </w:pPr>
            <w:r>
              <w:rPr>
                <w:rFonts w:ascii="仿宋_GB2312" w:eastAsia="仿宋_GB2312"/>
                <w:sz w:val="32"/>
                <w:szCs w:val="32"/>
              </w:rPr>
              <w:t>10000元+获奖证书</w:t>
            </w:r>
          </w:p>
        </w:tc>
      </w:tr>
      <w:tr>
        <w:tblPrEx>
          <w:tblW w:w="8163" w:type="dxa"/>
          <w:jc w:val="center"/>
          <w:tblInd w:w="0" w:type="dxa"/>
          <w:shd w:val="clear" w:color="auto" w:fill="CDD4E9"/>
          <w:tblLayout w:type="fixed"/>
          <w:tblLook w:val="04A0"/>
        </w:tblPrEx>
        <w:trPr>
          <w:trHeight w:val="455"/>
          <w:jc w:val="center"/>
        </w:trPr>
        <w:tc>
          <w:tcPr>
            <w:tcW w:w="41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line="540" w:lineRule="exact"/>
              <w:jc w:val="center"/>
              <w:rPr>
                <w:rFonts w:ascii="仿宋_GB2312" w:eastAsia="仿宋_GB2312"/>
                <w:sz w:val="32"/>
                <w:szCs w:val="32"/>
              </w:rPr>
            </w:pPr>
            <w:r>
              <w:rPr>
                <w:rFonts w:ascii="仿宋_GB2312" w:eastAsia="仿宋_GB2312" w:hint="eastAsia"/>
                <w:sz w:val="32"/>
                <w:szCs w:val="32"/>
              </w:rPr>
              <w:t>银</w:t>
            </w:r>
            <w:r>
              <w:rPr>
                <w:rFonts w:ascii="仿宋_GB2312" w:eastAsia="仿宋_GB2312"/>
                <w:sz w:val="32"/>
                <w:szCs w:val="32"/>
              </w:rPr>
              <w:t>奖</w:t>
            </w:r>
            <w:r>
              <w:rPr>
                <w:rFonts w:ascii="仿宋_GB2312" w:eastAsia="仿宋_GB2312" w:hint="eastAsia"/>
                <w:sz w:val="32"/>
                <w:szCs w:val="32"/>
              </w:rPr>
              <w:t>4</w:t>
            </w:r>
            <w:r>
              <w:rPr>
                <w:rFonts w:ascii="仿宋_GB2312" w:eastAsia="仿宋_GB2312"/>
                <w:sz w:val="32"/>
                <w:szCs w:val="32"/>
              </w:rPr>
              <w:t>名</w:t>
            </w:r>
          </w:p>
        </w:tc>
        <w:tc>
          <w:tcPr>
            <w:tcW w:w="40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line="540" w:lineRule="exact"/>
              <w:jc w:val="center"/>
              <w:rPr>
                <w:rFonts w:ascii="仿宋_GB2312" w:eastAsia="仿宋_GB2312"/>
                <w:sz w:val="32"/>
                <w:szCs w:val="32"/>
              </w:rPr>
            </w:pPr>
            <w:r>
              <w:rPr>
                <w:rFonts w:ascii="仿宋_GB2312" w:eastAsia="仿宋_GB2312"/>
                <w:sz w:val="32"/>
                <w:szCs w:val="32"/>
              </w:rPr>
              <w:t>5000元+获奖证书</w:t>
            </w:r>
          </w:p>
        </w:tc>
      </w:tr>
      <w:tr>
        <w:tblPrEx>
          <w:tblW w:w="8163" w:type="dxa"/>
          <w:jc w:val="center"/>
          <w:tblInd w:w="0" w:type="dxa"/>
          <w:shd w:val="clear" w:color="auto" w:fill="CDD4E9"/>
          <w:tblLayout w:type="fixed"/>
          <w:tblLook w:val="04A0"/>
        </w:tblPrEx>
        <w:trPr>
          <w:trHeight w:val="455"/>
          <w:jc w:val="center"/>
        </w:trPr>
        <w:tc>
          <w:tcPr>
            <w:tcW w:w="41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line="540" w:lineRule="exact"/>
              <w:jc w:val="center"/>
              <w:rPr>
                <w:rFonts w:ascii="仿宋_GB2312" w:eastAsia="仿宋_GB2312"/>
                <w:sz w:val="32"/>
                <w:szCs w:val="32"/>
              </w:rPr>
            </w:pPr>
            <w:r>
              <w:rPr>
                <w:rFonts w:ascii="仿宋_GB2312" w:eastAsia="仿宋_GB2312" w:hint="eastAsia"/>
                <w:sz w:val="32"/>
                <w:szCs w:val="32"/>
              </w:rPr>
              <w:t>铜</w:t>
            </w:r>
            <w:r>
              <w:rPr>
                <w:rFonts w:ascii="仿宋_GB2312" w:eastAsia="仿宋_GB2312"/>
                <w:sz w:val="32"/>
                <w:szCs w:val="32"/>
              </w:rPr>
              <w:t>奖</w:t>
            </w:r>
            <w:r>
              <w:rPr>
                <w:rFonts w:ascii="仿宋_GB2312" w:eastAsia="仿宋_GB2312" w:hint="eastAsia"/>
                <w:sz w:val="32"/>
                <w:szCs w:val="32"/>
              </w:rPr>
              <w:t>6</w:t>
            </w:r>
            <w:r>
              <w:rPr>
                <w:rFonts w:ascii="仿宋_GB2312" w:eastAsia="仿宋_GB2312"/>
                <w:sz w:val="32"/>
                <w:szCs w:val="32"/>
              </w:rPr>
              <w:t>名</w:t>
            </w:r>
          </w:p>
        </w:tc>
        <w:tc>
          <w:tcPr>
            <w:tcW w:w="40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line="540" w:lineRule="exact"/>
              <w:jc w:val="center"/>
              <w:rPr>
                <w:rFonts w:ascii="仿宋_GB2312" w:eastAsia="仿宋_GB2312"/>
                <w:sz w:val="32"/>
                <w:szCs w:val="32"/>
              </w:rPr>
            </w:pPr>
            <w:r>
              <w:rPr>
                <w:rFonts w:ascii="仿宋_GB2312" w:eastAsia="仿宋_GB2312"/>
                <w:sz w:val="32"/>
                <w:szCs w:val="32"/>
              </w:rPr>
              <w:t>3000元+获奖证书</w:t>
            </w:r>
          </w:p>
        </w:tc>
      </w:tr>
      <w:tr>
        <w:tblPrEx>
          <w:tblW w:w="8163" w:type="dxa"/>
          <w:jc w:val="center"/>
          <w:tblInd w:w="0" w:type="dxa"/>
          <w:shd w:val="clear" w:color="auto" w:fill="CDD4E9"/>
          <w:tblLayout w:type="fixed"/>
          <w:tblLook w:val="04A0"/>
        </w:tblPrEx>
        <w:trPr>
          <w:trHeight w:val="455"/>
          <w:jc w:val="center"/>
        </w:trPr>
        <w:tc>
          <w:tcPr>
            <w:tcW w:w="41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line="540" w:lineRule="exact"/>
              <w:jc w:val="center"/>
              <w:rPr>
                <w:rFonts w:ascii="仿宋_GB2312" w:eastAsia="仿宋_GB2312"/>
                <w:sz w:val="32"/>
                <w:szCs w:val="32"/>
              </w:rPr>
            </w:pPr>
            <w:r>
              <w:rPr>
                <w:rFonts w:ascii="仿宋_GB2312" w:eastAsia="仿宋_GB2312" w:hint="eastAsia"/>
                <w:sz w:val="32"/>
                <w:szCs w:val="32"/>
              </w:rPr>
              <w:t>优胜奖7</w:t>
            </w:r>
            <w:r>
              <w:rPr>
                <w:rFonts w:ascii="仿宋_GB2312" w:eastAsia="仿宋_GB2312"/>
                <w:sz w:val="32"/>
                <w:szCs w:val="32"/>
              </w:rPr>
              <w:t>名</w:t>
            </w:r>
          </w:p>
        </w:tc>
        <w:tc>
          <w:tcPr>
            <w:tcW w:w="40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line="540" w:lineRule="exact"/>
              <w:jc w:val="center"/>
              <w:rPr>
                <w:rFonts w:ascii="仿宋_GB2312" w:eastAsia="仿宋_GB2312"/>
                <w:sz w:val="32"/>
                <w:szCs w:val="32"/>
              </w:rPr>
            </w:pPr>
            <w:r>
              <w:rPr>
                <w:rFonts w:ascii="仿宋_GB2312" w:eastAsia="仿宋_GB2312"/>
                <w:sz w:val="32"/>
                <w:szCs w:val="32"/>
              </w:rPr>
              <w:t>1000元+获奖证书</w:t>
            </w:r>
          </w:p>
        </w:tc>
      </w:tr>
    </w:tbl>
    <w:tbl>
      <w:tblPr>
        <w:tblStyle w:val="TableNormal2"/>
        <w:tblpPr w:leftFromText="180" w:rightFromText="180" w:vertAnchor="text" w:horzAnchor="page" w:tblpX="1914" w:tblpY="556"/>
        <w:tblOverlap w:val="never"/>
        <w:tblW w:w="810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tblPr>
      <w:tblGrid>
        <w:gridCol w:w="3289"/>
        <w:gridCol w:w="4820"/>
      </w:tblGrid>
      <w:tr>
        <w:tblPrEx>
          <w:tblW w:w="810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tblPrEx>
        <w:trPr>
          <w:trHeight w:val="455"/>
        </w:trPr>
        <w:tc>
          <w:tcPr>
            <w:tcW w:w="810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napToGrid w:val="0"/>
              <w:spacing w:after="0" w:line="560" w:lineRule="exact"/>
              <w:jc w:val="center"/>
              <w:textAlignment w:val="baseline"/>
              <w:rPr>
                <w:rFonts w:ascii="仿宋_GB2312" w:eastAsia="仿宋_GB2312" w:hAnsi="Adobe 仿宋 Std" w:cs="Adobe 仿宋 Std"/>
                <w:b/>
                <w:bCs/>
                <w:kern w:val="0"/>
                <w:sz w:val="28"/>
                <w:szCs w:val="28"/>
              </w:rPr>
            </w:pPr>
            <w:r>
              <w:rPr>
                <w:rFonts w:ascii="黑体" w:eastAsia="黑体" w:hAnsi="黑体" w:hint="eastAsia"/>
                <w:sz w:val="32"/>
                <w:szCs w:val="32"/>
                <w:lang w:bidi="ar"/>
              </w:rPr>
              <w:t>赢在中大创新创业大赛“创业赛道”（创业组）奖项设置</w:t>
            </w:r>
          </w:p>
        </w:tc>
      </w:tr>
      <w:tr>
        <w:tblPrEx>
          <w:tblW w:w="8109" w:type="dxa"/>
          <w:tblLayout w:type="fixed"/>
          <w:tblLook w:val="04A0"/>
        </w:tblPrEx>
        <w:trPr>
          <w:trHeight w:val="455"/>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after="0" w:line="540" w:lineRule="exact"/>
              <w:jc w:val="center"/>
              <w:rPr>
                <w:rFonts w:ascii="仿宋_GB2312" w:eastAsia="仿宋_GB2312"/>
                <w:sz w:val="32"/>
                <w:szCs w:val="32"/>
              </w:rPr>
            </w:pPr>
            <w:r>
              <w:rPr>
                <w:rFonts w:ascii="仿宋_GB2312" w:eastAsia="仿宋_GB2312"/>
                <w:sz w:val="32"/>
                <w:szCs w:val="32"/>
                <w:lang w:bidi="ar"/>
              </w:rPr>
              <w:t>奖  项</w:t>
            </w:r>
          </w:p>
        </w:tc>
        <w:tc>
          <w:tcPr>
            <w:tcW w:w="4820"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after="0" w:line="540" w:lineRule="exact"/>
              <w:jc w:val="center"/>
              <w:rPr>
                <w:rFonts w:ascii="仿宋_GB2312" w:eastAsia="仿宋_GB2312"/>
                <w:sz w:val="32"/>
                <w:szCs w:val="32"/>
              </w:rPr>
            </w:pPr>
            <w:r>
              <w:rPr>
                <w:rFonts w:ascii="仿宋_GB2312" w:eastAsia="仿宋_GB2312"/>
                <w:sz w:val="32"/>
                <w:szCs w:val="32"/>
                <w:lang w:bidi="ar"/>
              </w:rPr>
              <w:t>奖  励</w:t>
            </w:r>
          </w:p>
        </w:tc>
      </w:tr>
      <w:tr>
        <w:tblPrEx>
          <w:tblW w:w="8109" w:type="dxa"/>
          <w:tblLayout w:type="fixed"/>
          <w:tblLook w:val="04A0"/>
        </w:tblPrEx>
        <w:trPr>
          <w:trHeight w:val="455"/>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after="0" w:line="540" w:lineRule="exact"/>
              <w:jc w:val="center"/>
              <w:rPr>
                <w:rFonts w:ascii="仿宋_GB2312" w:eastAsia="仿宋_GB2312"/>
                <w:sz w:val="32"/>
                <w:szCs w:val="32"/>
              </w:rPr>
            </w:pPr>
            <w:r>
              <w:rPr>
                <w:rFonts w:ascii="仿宋_GB2312" w:eastAsia="仿宋_GB2312"/>
                <w:sz w:val="32"/>
                <w:szCs w:val="32"/>
                <w:lang w:bidi="ar"/>
              </w:rPr>
              <w:t>金奖1名</w:t>
            </w:r>
          </w:p>
        </w:tc>
        <w:tc>
          <w:tcPr>
            <w:tcW w:w="4820"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after="0" w:line="540" w:lineRule="exact"/>
              <w:jc w:val="center"/>
              <w:rPr>
                <w:rFonts w:ascii="仿宋_GB2312" w:eastAsia="仿宋_GB2312"/>
                <w:sz w:val="32"/>
                <w:szCs w:val="32"/>
              </w:rPr>
            </w:pPr>
            <w:r>
              <w:rPr>
                <w:rFonts w:ascii="仿宋_GB2312" w:eastAsia="仿宋_GB2312"/>
                <w:sz w:val="32"/>
                <w:szCs w:val="32"/>
                <w:lang w:bidi="ar"/>
              </w:rPr>
              <w:t>20000元+获奖证书</w:t>
            </w:r>
          </w:p>
        </w:tc>
      </w:tr>
      <w:tr>
        <w:tblPrEx>
          <w:tblW w:w="8109" w:type="dxa"/>
          <w:tblLayout w:type="fixed"/>
          <w:tblLook w:val="04A0"/>
        </w:tblPrEx>
        <w:trPr>
          <w:trHeight w:val="455"/>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after="0" w:line="540" w:lineRule="exact"/>
              <w:jc w:val="center"/>
              <w:rPr>
                <w:rFonts w:ascii="仿宋_GB2312" w:eastAsia="仿宋_GB2312"/>
                <w:sz w:val="32"/>
                <w:szCs w:val="32"/>
              </w:rPr>
            </w:pPr>
            <w:r>
              <w:rPr>
                <w:rFonts w:ascii="仿宋_GB2312" w:eastAsia="仿宋_GB2312"/>
                <w:sz w:val="32"/>
                <w:szCs w:val="32"/>
                <w:lang w:bidi="ar"/>
              </w:rPr>
              <w:t>银奖2名</w:t>
            </w:r>
          </w:p>
        </w:tc>
        <w:tc>
          <w:tcPr>
            <w:tcW w:w="4820"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after="0" w:line="540" w:lineRule="exact"/>
              <w:jc w:val="center"/>
              <w:rPr>
                <w:rFonts w:ascii="仿宋_GB2312" w:eastAsia="仿宋_GB2312"/>
                <w:sz w:val="32"/>
                <w:szCs w:val="32"/>
              </w:rPr>
            </w:pPr>
            <w:r>
              <w:rPr>
                <w:rFonts w:ascii="仿宋_GB2312" w:eastAsia="仿宋_GB2312"/>
                <w:sz w:val="32"/>
                <w:szCs w:val="32"/>
                <w:lang w:bidi="ar"/>
              </w:rPr>
              <w:t>8000元+获奖证书</w:t>
            </w:r>
          </w:p>
        </w:tc>
      </w:tr>
      <w:tr>
        <w:tblPrEx>
          <w:tblW w:w="8109" w:type="dxa"/>
          <w:tblLayout w:type="fixed"/>
          <w:tblLook w:val="04A0"/>
        </w:tblPrEx>
        <w:trPr>
          <w:trHeight w:val="455"/>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after="0" w:line="540" w:lineRule="exact"/>
              <w:jc w:val="center"/>
              <w:rPr>
                <w:rFonts w:ascii="仿宋_GB2312" w:eastAsia="仿宋_GB2312"/>
                <w:sz w:val="32"/>
                <w:szCs w:val="32"/>
              </w:rPr>
            </w:pPr>
            <w:r>
              <w:rPr>
                <w:rFonts w:ascii="仿宋_GB2312" w:eastAsia="仿宋_GB2312"/>
                <w:sz w:val="32"/>
                <w:szCs w:val="32"/>
                <w:lang w:bidi="ar"/>
              </w:rPr>
              <w:t>铜奖3名</w:t>
            </w:r>
          </w:p>
        </w:tc>
        <w:tc>
          <w:tcPr>
            <w:tcW w:w="4820"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after="0" w:line="540" w:lineRule="exact"/>
              <w:jc w:val="center"/>
              <w:rPr>
                <w:rFonts w:ascii="仿宋_GB2312" w:eastAsia="仿宋_GB2312"/>
                <w:sz w:val="32"/>
                <w:szCs w:val="32"/>
              </w:rPr>
            </w:pPr>
            <w:r>
              <w:rPr>
                <w:rFonts w:ascii="仿宋_GB2312" w:eastAsia="仿宋_GB2312"/>
                <w:sz w:val="32"/>
                <w:szCs w:val="32"/>
                <w:lang w:bidi="ar"/>
              </w:rPr>
              <w:t>5000元+获奖证书</w:t>
            </w:r>
          </w:p>
        </w:tc>
      </w:tr>
      <w:tr>
        <w:tblPrEx>
          <w:tblW w:w="8109" w:type="dxa"/>
          <w:tblLayout w:type="fixed"/>
          <w:tblLook w:val="04A0"/>
        </w:tblPrEx>
        <w:trPr>
          <w:trHeight w:val="455"/>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after="0" w:line="540" w:lineRule="exact"/>
              <w:jc w:val="center"/>
              <w:rPr>
                <w:rFonts w:ascii="仿宋_GB2312" w:eastAsia="仿宋_GB2312"/>
                <w:sz w:val="32"/>
                <w:szCs w:val="32"/>
                <w:lang w:bidi="ar"/>
              </w:rPr>
            </w:pPr>
            <w:r>
              <w:rPr>
                <w:rFonts w:ascii="仿宋_GB2312" w:eastAsia="仿宋_GB2312"/>
                <w:sz w:val="32"/>
                <w:szCs w:val="32"/>
                <w:lang w:bidi="ar"/>
              </w:rPr>
              <w:t>优胜奖5名</w:t>
            </w:r>
          </w:p>
        </w:tc>
        <w:tc>
          <w:tcPr>
            <w:tcW w:w="4820"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widowControl/>
              <w:spacing w:after="0" w:line="540" w:lineRule="exact"/>
              <w:jc w:val="center"/>
              <w:rPr>
                <w:rFonts w:ascii="仿宋_GB2312" w:eastAsia="仿宋_GB2312"/>
                <w:sz w:val="32"/>
                <w:szCs w:val="32"/>
                <w:lang w:bidi="ar"/>
              </w:rPr>
            </w:pPr>
            <w:r>
              <w:rPr>
                <w:rFonts w:ascii="仿宋_GB2312" w:eastAsia="仿宋_GB2312"/>
                <w:sz w:val="32"/>
                <w:szCs w:val="32"/>
                <w:lang w:bidi="ar"/>
              </w:rPr>
              <w:t>2000元+获奖证书</w:t>
            </w:r>
          </w:p>
        </w:tc>
      </w:tr>
    </w:tbl>
    <w:p w:rsidR="005171DD">
      <w:pPr>
        <w:widowControl/>
        <w:spacing w:line="540" w:lineRule="exact"/>
        <w:jc w:val="left"/>
        <w:rPr>
          <w:rFonts w:ascii="仿宋_GB2312" w:eastAsia="仿宋_GB2312"/>
          <w:sz w:val="32"/>
          <w:szCs w:val="32"/>
        </w:rPr>
      </w:pPr>
    </w:p>
    <w:p w:rsidR="005171DD">
      <w:pPr>
        <w:widowControl/>
        <w:spacing w:line="560" w:lineRule="exact"/>
        <w:ind w:firstLine="420"/>
        <w:jc w:val="left"/>
        <w:rPr>
          <w:rFonts w:ascii="仿宋_GB2312" w:eastAsia="仿宋_GB2312" w:hAnsi="仿宋_GB2312" w:cs="仿宋_GB2312"/>
          <w:kern w:val="0"/>
          <w:sz w:val="32"/>
          <w:szCs w:val="32"/>
          <w:lang w:val="zh-TW" w:eastAsia="zh-TW"/>
        </w:rPr>
      </w:pPr>
      <w:r>
        <w:rPr>
          <w:rFonts w:ascii="仿宋_GB2312" w:eastAsia="仿宋_GB2312" w:hAnsi="仿宋_GB2312" w:cs="仿宋_GB2312" w:hint="eastAsia"/>
          <w:kern w:val="0"/>
          <w:sz w:val="32"/>
          <w:szCs w:val="32"/>
          <w:lang w:val="zh-TW" w:eastAsia="zh-TW"/>
        </w:rPr>
        <w:t>以上奖项数量为上限设置，最终设置数量视大赛报名数量及项目情况而定。获奖项目指导老师也将相应获得证书及奖金。</w:t>
      </w:r>
    </w:p>
    <w:p w:rsidR="005171DD">
      <w:pPr>
        <w:pStyle w:val="NormalWeb"/>
        <w:widowControl/>
        <w:spacing w:beforeAutospacing="0" w:afterAutospacing="0" w:line="540" w:lineRule="exact"/>
        <w:ind w:firstLine="640" w:firstLineChars="200"/>
        <w:rPr>
          <w:rFonts w:ascii="黑体" w:eastAsia="黑体" w:hAnsi="黑体" w:cstheme="minorBidi"/>
          <w:kern w:val="2"/>
          <w:sz w:val="32"/>
          <w:szCs w:val="32"/>
        </w:rPr>
      </w:pPr>
      <w:r>
        <w:rPr>
          <w:rFonts w:ascii="黑体" w:eastAsia="黑体" w:hAnsi="黑体" w:cstheme="minorBidi" w:hint="eastAsia"/>
          <w:kern w:val="2"/>
          <w:sz w:val="32"/>
          <w:szCs w:val="32"/>
        </w:rPr>
        <w:t xml:space="preserve">二、参赛对象和注意事项 </w:t>
      </w:r>
    </w:p>
    <w:p w:rsidR="005171DD">
      <w:pPr>
        <w:pStyle w:val="NormalWeb"/>
        <w:widowControl/>
        <w:spacing w:beforeAutospacing="0" w:afterAutospacing="0" w:line="540" w:lineRule="exact"/>
        <w:ind w:firstLine="640" w:firstLineChars="200"/>
        <w:rPr>
          <w:rFonts w:ascii="楷体" w:eastAsia="楷体" w:hAnsi="楷体" w:cstheme="minorBidi"/>
          <w:kern w:val="2"/>
          <w:sz w:val="32"/>
          <w:szCs w:val="32"/>
        </w:rPr>
      </w:pPr>
      <w:r>
        <w:rPr>
          <w:rFonts w:ascii="楷体" w:eastAsia="楷体" w:hAnsi="楷体" w:cstheme="minorBidi" w:hint="eastAsia"/>
          <w:kern w:val="2"/>
          <w:sz w:val="32"/>
          <w:szCs w:val="32"/>
        </w:rPr>
        <w:t xml:space="preserve">（一）参赛对象 </w:t>
      </w:r>
    </w:p>
    <w:p w:rsidR="005171DD">
      <w:pPr>
        <w:pStyle w:val="NormalWeb"/>
        <w:widowControl/>
        <w:spacing w:beforeAutospacing="0" w:afterAutospacing="0" w:line="540" w:lineRule="exact"/>
        <w:ind w:firstLine="640" w:firstLineChars="200"/>
        <w:jc w:val="both"/>
        <w:rPr>
          <w:rFonts w:ascii="仿宋_GB2312" w:eastAsia="仿宋_GB2312" w:cstheme="minorBidi"/>
          <w:kern w:val="2"/>
          <w:sz w:val="32"/>
          <w:szCs w:val="32"/>
        </w:rPr>
      </w:pPr>
      <w:r>
        <w:rPr>
          <w:rFonts w:ascii="仿宋_GB2312" w:eastAsia="仿宋_GB2312" w:cstheme="minorBidi" w:hint="eastAsia"/>
          <w:kern w:val="2"/>
          <w:sz w:val="32"/>
          <w:szCs w:val="32"/>
        </w:rPr>
        <w:t>学术创新赛道：中山大学全日制在校本科生、在校硕士生（自然科学学术论文类的参赛团队限本科生）。</w:t>
      </w:r>
      <w:r>
        <w:rPr>
          <w:rFonts w:ascii="仿宋_GB2312" w:eastAsia="仿宋_GB2312" w:cstheme="minorBidi"/>
          <w:kern w:val="2"/>
          <w:sz w:val="32"/>
          <w:szCs w:val="32"/>
        </w:rPr>
        <w:t xml:space="preserve"> </w:t>
      </w:r>
    </w:p>
    <w:p w:rsidR="005171DD">
      <w:pPr>
        <w:pStyle w:val="NormalWeb"/>
        <w:widowControl/>
        <w:spacing w:beforeAutospacing="0" w:afterAutospacing="0" w:line="540" w:lineRule="exact"/>
        <w:ind w:firstLine="640" w:firstLineChars="200"/>
        <w:jc w:val="both"/>
        <w:rPr>
          <w:rFonts w:ascii="仿宋_GB2312" w:eastAsia="仿宋_GB2312" w:cstheme="minorBidi"/>
          <w:kern w:val="2"/>
          <w:sz w:val="32"/>
          <w:szCs w:val="32"/>
        </w:rPr>
      </w:pPr>
      <w:r>
        <w:rPr>
          <w:rFonts w:ascii="仿宋_GB2312" w:eastAsia="仿宋_GB2312" w:cstheme="minorBidi" w:hint="eastAsia"/>
          <w:kern w:val="2"/>
          <w:sz w:val="32"/>
          <w:szCs w:val="32"/>
        </w:rPr>
        <w:t>创业赛道：中山大学全日制在校学生及相关校友。</w:t>
      </w:r>
    </w:p>
    <w:p w:rsidR="005171DD">
      <w:pPr>
        <w:pStyle w:val="NormalWeb"/>
        <w:widowControl/>
        <w:spacing w:beforeAutospacing="0" w:afterAutospacing="0" w:line="540" w:lineRule="exact"/>
        <w:ind w:firstLine="640" w:firstLineChars="200"/>
        <w:rPr>
          <w:rFonts w:ascii="仿宋_GB2312" w:eastAsia="仿宋_GB2312" w:cstheme="minorBidi"/>
          <w:kern w:val="2"/>
          <w:sz w:val="32"/>
          <w:szCs w:val="32"/>
        </w:rPr>
      </w:pPr>
      <w:r>
        <w:rPr>
          <w:rFonts w:ascii="楷体" w:eastAsia="楷体" w:hAnsi="楷体" w:cstheme="minorBidi" w:hint="eastAsia"/>
          <w:kern w:val="2"/>
          <w:sz w:val="32"/>
          <w:szCs w:val="32"/>
        </w:rPr>
        <w:t>（二）注意事项</w:t>
      </w:r>
      <w:r>
        <w:rPr>
          <w:rFonts w:ascii="仿宋_GB2312" w:eastAsia="仿宋_GB2312" w:cstheme="minorBidi" w:hint="eastAsia"/>
          <w:kern w:val="2"/>
          <w:sz w:val="32"/>
          <w:szCs w:val="32"/>
        </w:rPr>
        <w:t xml:space="preserve"> </w:t>
      </w:r>
    </w:p>
    <w:p w:rsidR="005171DD">
      <w:pPr>
        <w:pStyle w:val="NormalWeb"/>
        <w:widowControl/>
        <w:spacing w:beforeAutospacing="0" w:afterAutospacing="0" w:line="540" w:lineRule="exact"/>
        <w:ind w:firstLine="640" w:firstLineChars="200"/>
        <w:jc w:val="both"/>
        <w:rPr>
          <w:rFonts w:ascii="仿宋_GB2312" w:eastAsia="仿宋_GB2312" w:cstheme="minorBidi"/>
          <w:kern w:val="2"/>
          <w:sz w:val="32"/>
          <w:szCs w:val="32"/>
        </w:rPr>
      </w:pPr>
      <w:r>
        <w:rPr>
          <w:rFonts w:ascii="仿宋_GB2312" w:eastAsia="仿宋_GB2312" w:cstheme="minorBidi" w:hint="eastAsia"/>
          <w:kern w:val="2"/>
          <w:sz w:val="32"/>
          <w:szCs w:val="32"/>
        </w:rPr>
        <w:t xml:space="preserve">1.往届“赢在中大”大赛中获二等奖及以上的项目不得以同一项目报名参赛。 </w:t>
      </w:r>
    </w:p>
    <w:p w:rsidR="005171DD">
      <w:pPr>
        <w:pStyle w:val="NormalWeb"/>
        <w:widowControl/>
        <w:spacing w:beforeAutospacing="0" w:afterAutospacing="0" w:line="540" w:lineRule="exact"/>
        <w:ind w:firstLine="640" w:firstLineChars="200"/>
        <w:jc w:val="both"/>
        <w:rPr>
          <w:rFonts w:ascii="仿宋_GB2312" w:eastAsia="仿宋_GB2312" w:cstheme="minorBidi"/>
          <w:kern w:val="2"/>
          <w:sz w:val="32"/>
          <w:szCs w:val="32"/>
        </w:rPr>
      </w:pPr>
      <w:r>
        <w:rPr>
          <w:rFonts w:ascii="仿宋_GB2312" w:eastAsia="仿宋_GB2312" w:cstheme="minorBidi" w:hint="eastAsia"/>
          <w:kern w:val="2"/>
          <w:sz w:val="32"/>
          <w:szCs w:val="32"/>
        </w:rPr>
        <w:t xml:space="preserve">2.正式报名时先确定项目名称，提交《创业计划书》或《作品申报书》时仍可对项目名称进行适当修改。报名时提交的联系方式用于大赛事项通知，请认真填写。 </w:t>
      </w:r>
    </w:p>
    <w:p w:rsidR="005171DD">
      <w:pPr>
        <w:pStyle w:val="NormalWeb"/>
        <w:widowControl/>
        <w:spacing w:beforeAutospacing="0" w:afterAutospacing="0" w:line="540" w:lineRule="exact"/>
        <w:ind w:firstLine="640" w:firstLineChars="200"/>
        <w:jc w:val="both"/>
        <w:rPr>
          <w:rFonts w:ascii="仿宋_GB2312" w:eastAsia="仿宋_GB2312" w:cstheme="minorBidi"/>
          <w:kern w:val="2"/>
          <w:sz w:val="32"/>
          <w:szCs w:val="32"/>
        </w:rPr>
      </w:pPr>
      <w:r>
        <w:rPr>
          <w:rFonts w:ascii="仿宋_GB2312" w:eastAsia="仿宋_GB2312" w:cstheme="minorBidi" w:hint="eastAsia"/>
          <w:kern w:val="2"/>
          <w:sz w:val="32"/>
          <w:szCs w:val="32"/>
        </w:rPr>
        <w:t>3</w:t>
      </w:r>
      <w:r>
        <w:rPr>
          <w:rFonts w:ascii="仿宋_GB2312" w:eastAsia="仿宋_GB2312" w:cstheme="minorBidi"/>
          <w:kern w:val="2"/>
          <w:sz w:val="32"/>
          <w:szCs w:val="32"/>
        </w:rPr>
        <w:t>.</w:t>
      </w:r>
      <w:r>
        <w:rPr>
          <w:rFonts w:ascii="仿宋_GB2312" w:eastAsia="仿宋_GB2312" w:cstheme="minorBidi" w:hint="eastAsia"/>
          <w:kern w:val="2"/>
          <w:sz w:val="32"/>
          <w:szCs w:val="32"/>
        </w:rPr>
        <w:t xml:space="preserve">报名后，项目团队成员可在人数限额内适当增减，以最终提交的《创业计划书》或《作品申报书》为准。 </w:t>
      </w:r>
    </w:p>
    <w:p w:rsidR="005171DD">
      <w:pPr>
        <w:pStyle w:val="NormalWeb"/>
        <w:widowControl/>
        <w:spacing w:beforeAutospacing="0" w:afterAutospacing="0" w:line="540" w:lineRule="exact"/>
        <w:ind w:firstLine="640" w:firstLineChars="200"/>
        <w:jc w:val="both"/>
        <w:rPr>
          <w:rFonts w:ascii="Times New Roman" w:eastAsia="仿宋_GB2312" w:hAnsi="Times New Roman" w:cstheme="minorBidi"/>
          <w:kern w:val="2"/>
          <w:sz w:val="32"/>
          <w:szCs w:val="32"/>
        </w:rPr>
      </w:pPr>
      <w:r>
        <w:rPr>
          <w:rFonts w:ascii="仿宋_GB2312" w:eastAsia="仿宋_GB2312" w:cstheme="minorBidi" w:hint="eastAsia"/>
          <w:kern w:val="2"/>
          <w:sz w:val="32"/>
          <w:szCs w:val="32"/>
        </w:rPr>
        <w:t>4</w:t>
      </w:r>
      <w:bookmarkStart w:id="5" w:name="_Hlk62330651"/>
      <w:r>
        <w:rPr>
          <w:rFonts w:ascii="仿宋_GB2312" w:eastAsia="仿宋_GB2312" w:cstheme="minorBidi" w:hint="eastAsia"/>
          <w:kern w:val="2"/>
          <w:sz w:val="32"/>
          <w:szCs w:val="32"/>
        </w:rPr>
        <w:t>.</w:t>
      </w:r>
      <w:bookmarkEnd w:id="5"/>
      <w:r>
        <w:rPr>
          <w:rFonts w:ascii="Times New Roman" w:eastAsia="仿宋_GB2312" w:hAnsi="Times New Roman" w:cstheme="minorBidi" w:hint="eastAsia"/>
          <w:kern w:val="2"/>
          <w:sz w:val="32"/>
          <w:szCs w:val="32"/>
        </w:rPr>
        <w:t>参赛者不可跨校组建团队，可跨院（系）组建团队，团队成员不超过</w:t>
      </w:r>
      <w:r>
        <w:rPr>
          <w:rFonts w:ascii="Times New Roman" w:eastAsia="仿宋_GB2312" w:hAnsi="Times New Roman" w:cstheme="minorBidi" w:hint="eastAsia"/>
          <w:kern w:val="2"/>
          <w:sz w:val="32"/>
          <w:szCs w:val="32"/>
        </w:rPr>
        <w:t>8</w:t>
      </w:r>
      <w:r>
        <w:rPr>
          <w:rFonts w:ascii="Times New Roman" w:eastAsia="仿宋_GB2312" w:hAnsi="Times New Roman" w:cstheme="minorBidi" w:hint="eastAsia"/>
          <w:kern w:val="2"/>
          <w:sz w:val="32"/>
          <w:szCs w:val="32"/>
        </w:rPr>
        <w:t>名（含项目负责人）。每位同学各赛道只能参与一个项目，否则报名无效。</w:t>
      </w:r>
    </w:p>
    <w:p w:rsidR="005171DD">
      <w:pPr>
        <w:pStyle w:val="NormalWeb"/>
        <w:widowControl/>
        <w:spacing w:beforeAutospacing="0" w:afterAutospacing="0" w:line="540" w:lineRule="exact"/>
        <w:ind w:firstLine="640" w:firstLineChars="200"/>
        <w:jc w:val="both"/>
        <w:rPr>
          <w:rFonts w:ascii="Times New Roman" w:eastAsia="仿宋_GB2312" w:hAnsi="Times New Roman" w:cstheme="minorBidi"/>
          <w:kern w:val="2"/>
          <w:sz w:val="32"/>
          <w:szCs w:val="32"/>
        </w:rPr>
      </w:pPr>
      <w:r>
        <w:rPr>
          <w:rFonts w:ascii="Times New Roman" w:eastAsia="仿宋_GB2312" w:hAnsi="Times New Roman" w:cstheme="minorBidi" w:hint="eastAsia"/>
          <w:kern w:val="2"/>
          <w:sz w:val="32"/>
          <w:szCs w:val="32"/>
        </w:rPr>
        <w:t>5</w:t>
      </w:r>
      <w:r>
        <w:rPr>
          <w:rFonts w:ascii="仿宋_GB2312" w:eastAsia="仿宋_GB2312" w:cstheme="minorBidi" w:hint="eastAsia"/>
          <w:kern w:val="2"/>
          <w:sz w:val="32"/>
          <w:szCs w:val="32"/>
        </w:rPr>
        <w:t>.</w:t>
      </w:r>
      <w:r>
        <w:rPr>
          <w:rFonts w:ascii="Times New Roman" w:eastAsia="仿宋_GB2312" w:hAnsi="Times New Roman" w:cstheme="minorBidi" w:hint="eastAsia"/>
          <w:kern w:val="2"/>
          <w:sz w:val="32"/>
          <w:szCs w:val="32"/>
        </w:rPr>
        <w:t>本次大赛参赛队伍应认真了解和把握“四新”发展要求，即新工科类、新医科类、新农科类、新文科类，根据“四新”建设内涵和产业发展方向等方面挖掘项目的经济价值和社会价值。</w:t>
      </w:r>
    </w:p>
    <w:p w:rsidR="005171DD">
      <w:pPr>
        <w:pStyle w:val="NormalWeb"/>
        <w:widowControl/>
        <w:spacing w:beforeAutospacing="0" w:afterAutospacing="0" w:line="540" w:lineRule="exact"/>
        <w:ind w:firstLine="640" w:firstLineChars="200"/>
        <w:jc w:val="both"/>
        <w:rPr>
          <w:rFonts w:ascii="仿宋_GB2312" w:eastAsia="仿宋_GB2312" w:cstheme="minorBidi"/>
          <w:kern w:val="2"/>
          <w:sz w:val="32"/>
          <w:szCs w:val="32"/>
        </w:rPr>
      </w:pPr>
      <w:r>
        <w:rPr>
          <w:rFonts w:ascii="Times New Roman" w:eastAsia="仿宋_GB2312" w:hAnsi="Times New Roman" w:cstheme="minorBidi" w:hint="eastAsia"/>
          <w:kern w:val="2"/>
          <w:sz w:val="32"/>
          <w:szCs w:val="32"/>
        </w:rPr>
        <w:t>6</w:t>
      </w:r>
      <w:r>
        <w:rPr>
          <w:rFonts w:ascii="仿宋_GB2312" w:eastAsia="仿宋_GB2312" w:cstheme="minorBidi" w:hint="eastAsia"/>
          <w:kern w:val="2"/>
          <w:sz w:val="32"/>
          <w:szCs w:val="32"/>
        </w:rPr>
        <w:t>.本次大赛产生的优秀项目将积极推荐参加省级或省级以上的创新创业相关赛事。</w:t>
      </w:r>
    </w:p>
    <w:p w:rsidR="005171DD">
      <w:pPr>
        <w:pStyle w:val="NormalWeb"/>
        <w:widowControl/>
        <w:spacing w:beforeAutospacing="0" w:afterAutospacing="0" w:line="540" w:lineRule="exact"/>
        <w:ind w:firstLine="640" w:firstLineChars="200"/>
        <w:jc w:val="both"/>
        <w:rPr>
          <w:rFonts w:ascii="仿宋_GB2312" w:eastAsia="仿宋_GB2312" w:cstheme="minorBidi"/>
          <w:kern w:val="2"/>
          <w:sz w:val="32"/>
          <w:szCs w:val="32"/>
        </w:rPr>
      </w:pPr>
      <w:r>
        <w:rPr>
          <w:rFonts w:ascii="仿宋_GB2312" w:eastAsia="仿宋_GB2312" w:cstheme="minorBidi" w:hint="eastAsia"/>
          <w:kern w:val="2"/>
          <w:sz w:val="32"/>
          <w:szCs w:val="32"/>
        </w:rPr>
        <w:t>7.为提升各单位的参赛积极性，本次大赛共设立单位组织奖10个。</w:t>
      </w:r>
    </w:p>
    <w:p w:rsidR="005171DD">
      <w:pPr>
        <w:pStyle w:val="NormalWeb"/>
        <w:widowControl/>
        <w:spacing w:beforeAutospacing="0" w:afterAutospacing="0" w:line="540" w:lineRule="exact"/>
        <w:ind w:firstLine="640" w:firstLineChars="200"/>
        <w:rPr>
          <w:rFonts w:ascii="仿宋_GB2312" w:eastAsia="仿宋_GB2312" w:cstheme="minorBidi"/>
          <w:kern w:val="2"/>
          <w:sz w:val="32"/>
          <w:szCs w:val="32"/>
        </w:rPr>
      </w:pPr>
      <w:r>
        <w:rPr>
          <w:rFonts w:ascii="仿宋_GB2312" w:eastAsia="仿宋_GB2312" w:cstheme="minorBidi" w:hint="eastAsia"/>
          <w:kern w:val="2"/>
          <w:sz w:val="32"/>
          <w:szCs w:val="32"/>
        </w:rPr>
        <w:t>8.大赛日程：</w:t>
      </w:r>
    </w:p>
    <w:tbl>
      <w:tblPr>
        <w:tblStyle w:val="TableNormal1"/>
        <w:tblW w:w="7938" w:type="dxa"/>
        <w:tblInd w:w="27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tblPr>
      <w:tblGrid>
        <w:gridCol w:w="3969"/>
        <w:gridCol w:w="3969"/>
      </w:tblGrid>
      <w:tr>
        <w:tblPrEx>
          <w:tblW w:w="7938" w:type="dxa"/>
          <w:tblInd w:w="27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tblPrEx>
        <w:trPr>
          <w:trHeight w:val="431"/>
        </w:trPr>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pStyle w:val="NormalWeb"/>
              <w:snapToGrid w:val="0"/>
              <w:spacing w:after="0" w:line="560" w:lineRule="exact"/>
              <w:jc w:val="center"/>
              <w:textAlignment w:val="baseline"/>
              <w:rPr>
                <w:rFonts w:ascii="黑体" w:eastAsia="黑体" w:hAnsi="黑体" w:cs="仿宋_GB2312"/>
                <w:sz w:val="32"/>
                <w:szCs w:val="32"/>
              </w:rPr>
            </w:pPr>
            <w:r>
              <w:rPr>
                <w:rFonts w:ascii="黑体" w:eastAsia="黑体" w:hAnsi="黑体" w:cs="仿宋_GB2312"/>
                <w:bCs/>
                <w:sz w:val="32"/>
                <w:szCs w:val="32"/>
                <w:lang w:val="zh-TW" w:eastAsia="zh-TW"/>
              </w:rPr>
              <w:t>赢在中大创新创业大赛</w:t>
            </w:r>
          </w:p>
        </w:tc>
      </w:tr>
      <w:tr>
        <w:tblPrEx>
          <w:tblW w:w="7938" w:type="dxa"/>
          <w:tblInd w:w="279" w:type="dxa"/>
          <w:shd w:val="clear" w:color="auto" w:fill="CDD4E9"/>
          <w:tblLayout w:type="fixed"/>
          <w:tblLook w:val="04A0"/>
        </w:tblPrEx>
        <w:trPr>
          <w:trHeight w:val="431"/>
        </w:trPr>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pStyle w:val="NormalWeb"/>
              <w:snapToGrid w:val="0"/>
              <w:spacing w:after="0" w:line="560" w:lineRule="exact"/>
              <w:jc w:val="center"/>
              <w:textAlignment w:val="baseline"/>
              <w:rPr>
                <w:rFonts w:ascii="黑体" w:eastAsia="黑体" w:hAnsi="黑体" w:cs="仿宋_GB2312"/>
                <w:sz w:val="32"/>
                <w:szCs w:val="32"/>
              </w:rPr>
            </w:pPr>
            <w:r>
              <w:rPr>
                <w:rFonts w:ascii="黑体" w:eastAsia="黑体" w:hAnsi="黑体" w:cs="仿宋_GB2312"/>
                <w:bCs/>
                <w:sz w:val="32"/>
                <w:szCs w:val="32"/>
                <w:lang w:val="zh-TW" w:eastAsia="zh-TW"/>
              </w:rPr>
              <w:t>日  期</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pStyle w:val="NormalWeb"/>
              <w:snapToGrid w:val="0"/>
              <w:spacing w:after="0" w:line="560" w:lineRule="exact"/>
              <w:jc w:val="center"/>
              <w:textAlignment w:val="baseline"/>
              <w:rPr>
                <w:rFonts w:ascii="黑体" w:eastAsia="黑体" w:hAnsi="黑体" w:cs="仿宋_GB2312"/>
                <w:sz w:val="32"/>
                <w:szCs w:val="32"/>
              </w:rPr>
            </w:pPr>
            <w:r>
              <w:rPr>
                <w:rFonts w:ascii="黑体" w:eastAsia="黑体" w:hAnsi="黑体" w:cs="仿宋_GB2312"/>
                <w:bCs/>
                <w:sz w:val="32"/>
                <w:szCs w:val="32"/>
                <w:lang w:val="zh-TW" w:eastAsia="zh-TW"/>
              </w:rPr>
              <w:t>事  项</w:t>
            </w:r>
          </w:p>
        </w:tc>
      </w:tr>
      <w:tr>
        <w:tblPrEx>
          <w:tblW w:w="7938" w:type="dxa"/>
          <w:tblInd w:w="279" w:type="dxa"/>
          <w:shd w:val="clear" w:color="auto" w:fill="CDD4E9"/>
          <w:tblLayout w:type="fixed"/>
          <w:tblLook w:val="04A0"/>
        </w:tblPrEx>
        <w:trPr>
          <w:trHeight w:val="431"/>
        </w:trPr>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rsidR="005171DD">
            <w:pPr>
              <w:pStyle w:val="NormalWeb"/>
              <w:snapToGrid w:val="0"/>
              <w:spacing w:after="0" w:line="560" w:lineRule="exact"/>
              <w:ind w:left="210"/>
              <w:jc w:val="center"/>
              <w:textAlignment w:val="baseline"/>
              <w:rPr>
                <w:rFonts w:ascii="仿宋_GB2312" w:eastAsia="仿宋_GB2312" w:hAnsi="仿宋_GB2312" w:cs="仿宋_GB2312"/>
                <w:sz w:val="28"/>
                <w:szCs w:val="32"/>
              </w:rPr>
            </w:pPr>
            <w:r>
              <w:rPr>
                <w:rFonts w:ascii="仿宋_GB2312" w:eastAsia="仿宋_GB2312" w:hAnsi="仿宋_GB2312" w:cs="仿宋_GB2312"/>
                <w:sz w:val="28"/>
                <w:szCs w:val="32"/>
              </w:rPr>
              <w:t>202</w:t>
            </w:r>
            <w:r>
              <w:rPr>
                <w:rFonts w:ascii="仿宋_GB2312" w:eastAsia="仿宋_GB2312" w:hAnsi="仿宋_GB2312" w:cs="仿宋_GB2312" w:hint="eastAsia"/>
                <w:sz w:val="28"/>
                <w:szCs w:val="32"/>
              </w:rPr>
              <w:t>2</w:t>
            </w:r>
            <w:r>
              <w:rPr>
                <w:rFonts w:ascii="仿宋_GB2312" w:eastAsia="仿宋_GB2312" w:hAnsi="仿宋_GB2312" w:cs="仿宋_GB2312"/>
                <w:sz w:val="28"/>
                <w:szCs w:val="32"/>
                <w:lang w:val="zh-TW" w:eastAsia="zh-TW"/>
              </w:rPr>
              <w:t>年</w:t>
            </w:r>
            <w:r>
              <w:rPr>
                <w:rFonts w:ascii="仿宋_GB2312" w:eastAsia="仿宋_GB2312" w:hAnsi="仿宋_GB2312" w:cs="仿宋_GB2312" w:hint="eastAsia"/>
                <w:sz w:val="28"/>
                <w:szCs w:val="32"/>
              </w:rPr>
              <w:t>12</w:t>
            </w:r>
            <w:r>
              <w:rPr>
                <w:rFonts w:ascii="仿宋_GB2312" w:eastAsia="仿宋_GB2312" w:hAnsi="仿宋_GB2312" w:cs="仿宋_GB2312"/>
                <w:sz w:val="28"/>
                <w:szCs w:val="32"/>
                <w:lang w:val="zh-TW" w:eastAsia="zh-TW"/>
              </w:rPr>
              <w:t>月</w:t>
            </w:r>
            <w:r>
              <w:rPr>
                <w:rFonts w:ascii="仿宋_GB2312" w:eastAsia="仿宋_GB2312" w:hAnsi="仿宋_GB2312" w:cs="仿宋_GB2312"/>
                <w:sz w:val="28"/>
                <w:szCs w:val="32"/>
              </w:rPr>
              <w:t>5</w:t>
            </w:r>
            <w:r>
              <w:rPr>
                <w:rFonts w:ascii="仿宋_GB2312" w:eastAsia="仿宋_GB2312" w:hAnsi="仿宋_GB2312" w:cs="仿宋_GB2312"/>
                <w:sz w:val="28"/>
                <w:szCs w:val="32"/>
                <w:lang w:val="zh-TW" w:eastAsia="zh-TW"/>
              </w:rPr>
              <w:t>日</w:t>
            </w:r>
            <w:r>
              <w:rPr>
                <w:rFonts w:ascii="仿宋_GB2312" w:eastAsia="仿宋_GB2312" w:hAnsi="仿宋_GB2312" w:cs="仿宋_GB2312"/>
                <w:sz w:val="28"/>
                <w:szCs w:val="32"/>
              </w:rPr>
              <w:t>1</w:t>
            </w:r>
            <w:r>
              <w:rPr>
                <w:rFonts w:ascii="仿宋_GB2312" w:eastAsia="仿宋_GB2312" w:hAnsi="仿宋_GB2312" w:cs="仿宋_GB2312" w:hint="eastAsia"/>
                <w:sz w:val="28"/>
                <w:szCs w:val="32"/>
              </w:rPr>
              <w:t>7</w:t>
            </w:r>
            <w:r>
              <w:rPr>
                <w:rFonts w:ascii="仿宋_GB2312" w:eastAsia="仿宋_GB2312" w:hAnsi="仿宋_GB2312" w:cs="仿宋_GB2312"/>
                <w:sz w:val="28"/>
                <w:szCs w:val="32"/>
              </w:rPr>
              <w:t>:00</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rsidR="005171DD">
            <w:pPr>
              <w:pStyle w:val="NormalWeb"/>
              <w:snapToGrid w:val="0"/>
              <w:spacing w:after="0" w:line="560" w:lineRule="exact"/>
              <w:jc w:val="center"/>
              <w:textAlignment w:val="baseline"/>
              <w:rPr>
                <w:rFonts w:ascii="仿宋_GB2312" w:eastAsia="仿宋_GB2312" w:hAnsi="仿宋_GB2312" w:cs="仿宋_GB2312"/>
                <w:sz w:val="28"/>
                <w:szCs w:val="32"/>
              </w:rPr>
            </w:pPr>
            <w:r>
              <w:rPr>
                <w:rFonts w:ascii="仿宋_GB2312" w:eastAsia="仿宋_GB2312" w:hAnsi="仿宋_GB2312" w:cs="仿宋_GB2312"/>
                <w:sz w:val="28"/>
                <w:szCs w:val="32"/>
                <w:lang w:val="zh-TW" w:eastAsia="zh-TW"/>
              </w:rPr>
              <w:t>截止报名</w:t>
            </w:r>
          </w:p>
        </w:tc>
      </w:tr>
      <w:tr>
        <w:tblPrEx>
          <w:tblW w:w="7938" w:type="dxa"/>
          <w:tblInd w:w="279" w:type="dxa"/>
          <w:shd w:val="clear" w:color="auto" w:fill="CDD4E9"/>
          <w:tblLayout w:type="fixed"/>
          <w:tblLook w:val="04A0"/>
        </w:tblPrEx>
        <w:trPr>
          <w:trHeight w:val="431"/>
        </w:trPr>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rsidR="005171DD">
            <w:pPr>
              <w:pStyle w:val="NormalWeb"/>
              <w:snapToGrid w:val="0"/>
              <w:spacing w:after="0" w:line="560" w:lineRule="exact"/>
              <w:ind w:left="210"/>
              <w:jc w:val="center"/>
              <w:textAlignment w:val="baseline"/>
              <w:rPr>
                <w:rFonts w:ascii="仿宋_GB2312" w:eastAsia="仿宋_GB2312" w:hAnsi="仿宋_GB2312" w:cs="仿宋_GB2312"/>
                <w:sz w:val="28"/>
                <w:szCs w:val="32"/>
              </w:rPr>
            </w:pPr>
            <w:r>
              <w:rPr>
                <w:rFonts w:ascii="仿宋_GB2312" w:eastAsia="PMingLiU" w:hAnsi="Adobe 仿宋 Std" w:cs="Adobe 仿宋 Std"/>
                <w:sz w:val="28"/>
                <w:szCs w:val="28"/>
                <w:lang w:val="zh-TW" w:eastAsia="zh-TW"/>
              </w:rPr>
              <w:t>2022</w:t>
            </w:r>
            <w:r>
              <w:rPr>
                <w:rFonts w:asciiTheme="minorEastAsia" w:hAnsiTheme="minorEastAsia" w:cs="Adobe 仿宋 Std" w:hint="eastAsia"/>
                <w:sz w:val="28"/>
                <w:szCs w:val="28"/>
                <w:lang w:val="zh-TW"/>
              </w:rPr>
              <w:t>年</w:t>
            </w:r>
            <w:r>
              <w:rPr>
                <w:rFonts w:asciiTheme="minorEastAsia" w:hAnsiTheme="minorEastAsia" w:cs="Adobe 仿宋 Std" w:hint="eastAsia"/>
                <w:sz w:val="28"/>
                <w:szCs w:val="28"/>
              </w:rPr>
              <w:t>12</w:t>
            </w:r>
            <w:r>
              <w:rPr>
                <w:rFonts w:ascii="仿宋_GB2312" w:eastAsia="仿宋_GB2312" w:hAnsi="Adobe 仿宋 Std" w:cs="Adobe 仿宋 Std" w:hint="eastAsia"/>
                <w:sz w:val="28"/>
                <w:szCs w:val="28"/>
                <w:lang w:val="zh-TW" w:eastAsia="zh-TW"/>
              </w:rPr>
              <w:t>月</w:t>
            </w:r>
            <w:r>
              <w:rPr>
                <w:rFonts w:ascii="仿宋_GB2312" w:eastAsia="仿宋_GB2312" w:hAnsi="Adobe 仿宋 Std" w:cs="Adobe 仿宋 Std"/>
                <w:sz w:val="28"/>
                <w:szCs w:val="28"/>
              </w:rPr>
              <w:t>9</w:t>
            </w:r>
            <w:r>
              <w:rPr>
                <w:rFonts w:ascii="仿宋_GB2312" w:eastAsia="仿宋_GB2312" w:hAnsi="Adobe 仿宋 Std" w:cs="Adobe 仿宋 Std" w:hint="eastAsia"/>
                <w:sz w:val="28"/>
                <w:szCs w:val="28"/>
              </w:rPr>
              <w:t>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rsidR="005171DD">
            <w:pPr>
              <w:pStyle w:val="NormalWeb"/>
              <w:snapToGrid w:val="0"/>
              <w:spacing w:after="0" w:line="560" w:lineRule="exact"/>
              <w:jc w:val="center"/>
              <w:textAlignment w:val="baseline"/>
              <w:rPr>
                <w:rFonts w:ascii="仿宋_GB2312" w:eastAsia="仿宋_GB2312" w:hAnsi="仿宋_GB2312" w:cs="仿宋_GB2312"/>
                <w:sz w:val="28"/>
                <w:szCs w:val="32"/>
              </w:rPr>
            </w:pPr>
            <w:r>
              <w:rPr>
                <w:rFonts w:ascii="仿宋_GB2312" w:eastAsia="仿宋_GB2312" w:hAnsi="仿宋_GB2312" w:cs="仿宋_GB2312"/>
                <w:sz w:val="28"/>
                <w:szCs w:val="32"/>
                <w:lang w:val="zh-TW" w:eastAsia="zh-TW"/>
              </w:rPr>
              <w:t>初赛（网络评审）</w:t>
            </w:r>
          </w:p>
        </w:tc>
      </w:tr>
      <w:tr>
        <w:tblPrEx>
          <w:tblW w:w="7938" w:type="dxa"/>
          <w:tblInd w:w="279" w:type="dxa"/>
          <w:shd w:val="clear" w:color="auto" w:fill="CDD4E9"/>
          <w:tblLayout w:type="fixed"/>
          <w:tblLook w:val="04A0"/>
        </w:tblPrEx>
        <w:trPr>
          <w:trHeight w:val="537"/>
        </w:trPr>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rsidR="005171DD">
            <w:pPr>
              <w:pStyle w:val="NormalWeb"/>
              <w:snapToGrid w:val="0"/>
              <w:spacing w:after="0" w:line="560" w:lineRule="exact"/>
              <w:ind w:left="210"/>
              <w:jc w:val="center"/>
              <w:textAlignment w:val="baseline"/>
              <w:rPr>
                <w:rFonts w:ascii="仿宋_GB2312" w:eastAsia="仿宋_GB2312" w:hAnsi="仿宋_GB2312" w:cs="仿宋_GB2312"/>
                <w:sz w:val="28"/>
                <w:szCs w:val="32"/>
              </w:rPr>
            </w:pPr>
            <w:r>
              <w:rPr>
                <w:rFonts w:ascii="仿宋_GB2312" w:eastAsia="仿宋_GB2312" w:hAnsi="Adobe 仿宋 Std" w:cs="Adobe 仿宋 Std" w:hint="eastAsia"/>
                <w:sz w:val="28"/>
                <w:szCs w:val="28"/>
              </w:rPr>
              <w:t>2022</w:t>
            </w:r>
            <w:r>
              <w:rPr>
                <w:rFonts w:ascii="仿宋_GB2312" w:eastAsia="仿宋_GB2312" w:hAnsi="Adobe 仿宋 Std" w:cs="Adobe 仿宋 Std" w:hint="eastAsia"/>
                <w:sz w:val="28"/>
                <w:szCs w:val="28"/>
                <w:lang w:val="zh-TW" w:eastAsia="zh-TW"/>
              </w:rPr>
              <w:t>年</w:t>
            </w:r>
            <w:r>
              <w:rPr>
                <w:rFonts w:ascii="仿宋_GB2312" w:eastAsia="仿宋_GB2312" w:hAnsi="Adobe 仿宋 Std" w:cs="Adobe 仿宋 Std" w:hint="eastAsia"/>
                <w:sz w:val="28"/>
                <w:szCs w:val="28"/>
              </w:rPr>
              <w:t>12</w:t>
            </w:r>
            <w:r>
              <w:rPr>
                <w:rFonts w:ascii="仿宋_GB2312" w:eastAsia="仿宋_GB2312" w:hAnsi="Adobe 仿宋 Std" w:cs="Adobe 仿宋 Std" w:hint="eastAsia"/>
                <w:sz w:val="28"/>
                <w:szCs w:val="28"/>
                <w:lang w:val="zh-TW" w:eastAsia="zh-TW"/>
              </w:rPr>
              <w:t>月</w:t>
            </w:r>
            <w:r>
              <w:rPr>
                <w:rFonts w:ascii="仿宋_GB2312" w:eastAsia="仿宋_GB2312" w:hAnsi="Adobe 仿宋 Std" w:cs="Adobe 仿宋 Std"/>
                <w:sz w:val="28"/>
                <w:szCs w:val="28"/>
              </w:rPr>
              <w:t>10</w:t>
            </w:r>
            <w:r>
              <w:rPr>
                <w:rFonts w:ascii="仿宋_GB2312" w:eastAsia="仿宋_GB2312" w:hAnsi="Adobe 仿宋 Std" w:cs="Adobe 仿宋 Std" w:hint="eastAsia"/>
                <w:sz w:val="28"/>
                <w:szCs w:val="28"/>
                <w:lang w:val="zh-TW" w:eastAsia="zh-TW"/>
              </w:rPr>
              <w:t>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rsidR="005171DD">
            <w:pPr>
              <w:pStyle w:val="NormalWeb"/>
              <w:snapToGrid w:val="0"/>
              <w:spacing w:after="0" w:line="560" w:lineRule="exact"/>
              <w:jc w:val="center"/>
              <w:textAlignment w:val="baseline"/>
              <w:rPr>
                <w:rFonts w:ascii="仿宋_GB2312" w:eastAsia="仿宋_GB2312" w:hAnsi="仿宋_GB2312" w:cs="仿宋_GB2312"/>
                <w:sz w:val="28"/>
                <w:szCs w:val="32"/>
                <w:highlight w:val="yellow"/>
              </w:rPr>
            </w:pPr>
            <w:r>
              <w:rPr>
                <w:rFonts w:ascii="仿宋_GB2312" w:eastAsia="仿宋_GB2312" w:hAnsi="Adobe 仿宋 Std" w:cs="Adobe 仿宋 Std" w:hint="eastAsia"/>
                <w:sz w:val="28"/>
                <w:szCs w:val="28"/>
              </w:rPr>
              <w:t>公布晋级名单</w:t>
            </w:r>
          </w:p>
        </w:tc>
      </w:tr>
      <w:tr>
        <w:tblPrEx>
          <w:tblW w:w="7938" w:type="dxa"/>
          <w:tblInd w:w="279" w:type="dxa"/>
          <w:shd w:val="clear" w:color="auto" w:fill="CDD4E9"/>
          <w:tblLayout w:type="fixed"/>
          <w:tblLook w:val="04A0"/>
        </w:tblPrEx>
        <w:trPr>
          <w:trHeight w:val="537"/>
        </w:trPr>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rsidR="005171DD">
            <w:pPr>
              <w:pStyle w:val="NormalWeb"/>
              <w:snapToGrid w:val="0"/>
              <w:spacing w:after="0" w:line="560" w:lineRule="exact"/>
              <w:ind w:left="210"/>
              <w:jc w:val="center"/>
              <w:textAlignment w:val="baseline"/>
              <w:rPr>
                <w:rFonts w:ascii="仿宋_GB2312" w:eastAsia="仿宋_GB2312" w:hAnsi="仿宋_GB2312" w:cs="仿宋_GB2312"/>
                <w:sz w:val="28"/>
                <w:szCs w:val="32"/>
              </w:rPr>
            </w:pPr>
            <w:r>
              <w:rPr>
                <w:rFonts w:ascii="仿宋_GB2312" w:eastAsia="仿宋_GB2312" w:hAnsi="仿宋_GB2312" w:cs="仿宋_GB2312"/>
                <w:sz w:val="28"/>
                <w:szCs w:val="32"/>
              </w:rPr>
              <w:t>202</w:t>
            </w:r>
            <w:r>
              <w:rPr>
                <w:rFonts w:ascii="仿宋_GB2312" w:eastAsia="仿宋_GB2312" w:hAnsi="仿宋_GB2312" w:cs="仿宋_GB2312" w:hint="eastAsia"/>
                <w:sz w:val="28"/>
                <w:szCs w:val="32"/>
              </w:rPr>
              <w:t>2</w:t>
            </w:r>
            <w:r>
              <w:rPr>
                <w:rFonts w:ascii="仿宋_GB2312" w:eastAsia="仿宋_GB2312" w:hAnsi="仿宋_GB2312" w:cs="仿宋_GB2312"/>
                <w:sz w:val="28"/>
                <w:szCs w:val="32"/>
                <w:lang w:val="zh-TW" w:eastAsia="zh-TW"/>
              </w:rPr>
              <w:t>年</w:t>
            </w:r>
            <w:r>
              <w:rPr>
                <w:rFonts w:ascii="仿宋_GB2312" w:eastAsia="仿宋_GB2312" w:hAnsi="仿宋_GB2312" w:cs="仿宋_GB2312" w:hint="eastAsia"/>
                <w:sz w:val="28"/>
                <w:szCs w:val="32"/>
              </w:rPr>
              <w:t>12</w:t>
            </w:r>
            <w:r>
              <w:rPr>
                <w:rFonts w:ascii="仿宋_GB2312" w:eastAsia="仿宋_GB2312" w:hAnsi="仿宋_GB2312" w:cs="仿宋_GB2312"/>
                <w:sz w:val="28"/>
                <w:szCs w:val="32"/>
                <w:lang w:val="zh-TW" w:eastAsia="zh-TW"/>
              </w:rPr>
              <w:t>月</w:t>
            </w:r>
            <w:r>
              <w:rPr>
                <w:rFonts w:ascii="仿宋_GB2312" w:eastAsia="仿宋_GB2312" w:hAnsi="仿宋_GB2312" w:cs="仿宋_GB2312" w:hint="eastAsia"/>
                <w:sz w:val="28"/>
                <w:szCs w:val="32"/>
              </w:rPr>
              <w:t>1</w:t>
            </w:r>
            <w:r>
              <w:rPr>
                <w:rFonts w:ascii="仿宋_GB2312" w:eastAsia="仿宋_GB2312" w:hAnsi="仿宋_GB2312" w:cs="仿宋_GB2312"/>
                <w:sz w:val="28"/>
                <w:szCs w:val="32"/>
              </w:rPr>
              <w:t>6</w:t>
            </w:r>
            <w:r>
              <w:rPr>
                <w:rFonts w:ascii="仿宋_GB2312" w:eastAsia="仿宋_GB2312" w:hAnsi="仿宋_GB2312" w:cs="仿宋_GB2312"/>
                <w:sz w:val="28"/>
                <w:szCs w:val="32"/>
                <w:lang w:val="zh-TW" w:eastAsia="zh-TW"/>
              </w:rPr>
              <w:t>日</w:t>
            </w:r>
            <w:r>
              <w:rPr>
                <w:rFonts w:ascii="仿宋_GB2312" w:eastAsia="仿宋_GB2312" w:hAnsi="仿宋_GB2312" w:cs="仿宋_GB2312" w:hint="eastAsia"/>
                <w:sz w:val="28"/>
                <w:szCs w:val="32"/>
              </w:rPr>
              <w:t>17：00</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rsidR="005171DD">
            <w:pPr>
              <w:pStyle w:val="NormalWeb"/>
              <w:snapToGrid w:val="0"/>
              <w:spacing w:after="0" w:line="560" w:lineRule="exact"/>
              <w:jc w:val="center"/>
              <w:textAlignment w:val="baseline"/>
              <w:rPr>
                <w:rFonts w:ascii="仿宋_GB2312" w:eastAsia="PMingLiU" w:hAnsi="仿宋_GB2312" w:cs="仿宋_GB2312"/>
                <w:sz w:val="28"/>
                <w:szCs w:val="32"/>
                <w:highlight w:val="yellow"/>
                <w:lang w:val="zh-TW" w:eastAsia="zh-TW"/>
              </w:rPr>
            </w:pPr>
            <w:r>
              <w:rPr>
                <w:rFonts w:ascii="仿宋_GB2312" w:eastAsia="仿宋_GB2312" w:hAnsi="仿宋_GB2312" w:cs="仿宋_GB2312" w:hint="eastAsia"/>
                <w:sz w:val="28"/>
                <w:szCs w:val="32"/>
              </w:rPr>
              <w:t>复赛路演PPT等材料上传系统</w:t>
            </w:r>
          </w:p>
        </w:tc>
      </w:tr>
      <w:tr>
        <w:tblPrEx>
          <w:tblW w:w="7938" w:type="dxa"/>
          <w:tblInd w:w="279" w:type="dxa"/>
          <w:shd w:val="clear" w:color="auto" w:fill="CDD4E9"/>
          <w:tblLayout w:type="fixed"/>
          <w:tblLook w:val="04A0"/>
        </w:tblPrEx>
        <w:trPr>
          <w:trHeight w:val="830"/>
        </w:trPr>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rsidR="005171DD">
            <w:pPr>
              <w:snapToGrid w:val="0"/>
              <w:spacing w:after="0" w:line="560" w:lineRule="exact"/>
              <w:ind w:left="210"/>
              <w:jc w:val="center"/>
              <w:textAlignment w:val="baseline"/>
              <w:rPr>
                <w:rFonts w:ascii="仿宋_GB2312" w:eastAsia="仿宋_GB2312" w:hAnsi="仿宋_GB2312" w:cs="仿宋_GB2312"/>
                <w:sz w:val="28"/>
                <w:szCs w:val="32"/>
              </w:rPr>
            </w:pPr>
            <w:r>
              <w:rPr>
                <w:rFonts w:ascii="仿宋_GB2312" w:eastAsia="仿宋_GB2312" w:hAnsi="仿宋_GB2312" w:cs="仿宋_GB2312"/>
                <w:sz w:val="28"/>
                <w:szCs w:val="32"/>
              </w:rPr>
              <w:t>202</w:t>
            </w:r>
            <w:r>
              <w:rPr>
                <w:rFonts w:ascii="仿宋_GB2312" w:eastAsia="仿宋_GB2312" w:hAnsi="仿宋_GB2312" w:cs="仿宋_GB2312" w:hint="eastAsia"/>
                <w:sz w:val="28"/>
                <w:szCs w:val="32"/>
              </w:rPr>
              <w:t>2</w:t>
            </w:r>
            <w:r>
              <w:rPr>
                <w:rFonts w:ascii="仿宋_GB2312" w:eastAsia="仿宋_GB2312" w:hAnsi="仿宋_GB2312" w:cs="仿宋_GB2312"/>
                <w:sz w:val="28"/>
                <w:szCs w:val="32"/>
                <w:lang w:val="zh-TW" w:eastAsia="zh-TW"/>
              </w:rPr>
              <w:t>年</w:t>
            </w:r>
            <w:r>
              <w:rPr>
                <w:rFonts w:ascii="仿宋_GB2312" w:eastAsia="宋体" w:hAnsi="仿宋_GB2312" w:cs="仿宋_GB2312" w:hint="eastAsia"/>
                <w:kern w:val="0"/>
                <w:sz w:val="28"/>
                <w:szCs w:val="32"/>
              </w:rPr>
              <w:t>12</w:t>
            </w:r>
            <w:r>
              <w:rPr>
                <w:rFonts w:ascii="仿宋_GB2312" w:eastAsia="仿宋_GB2312" w:hAnsi="仿宋_GB2312" w:cs="仿宋_GB2312"/>
                <w:kern w:val="0"/>
                <w:sz w:val="28"/>
                <w:szCs w:val="32"/>
                <w:lang w:val="zh-TW" w:eastAsia="zh-TW"/>
              </w:rPr>
              <w:t>月</w:t>
            </w:r>
            <w:r>
              <w:rPr>
                <w:rFonts w:ascii="仿宋_GB2312" w:eastAsia="仿宋_GB2312" w:hAnsi="仿宋_GB2312" w:cs="仿宋_GB2312" w:hint="eastAsia"/>
                <w:sz w:val="28"/>
                <w:szCs w:val="32"/>
              </w:rPr>
              <w:t>1</w:t>
            </w:r>
            <w:r>
              <w:rPr>
                <w:rFonts w:ascii="仿宋_GB2312" w:eastAsia="仿宋_GB2312" w:hAnsi="仿宋_GB2312" w:cs="仿宋_GB2312"/>
                <w:sz w:val="28"/>
                <w:szCs w:val="32"/>
              </w:rPr>
              <w:t>8</w:t>
            </w:r>
            <w:r>
              <w:rPr>
                <w:rFonts w:ascii="仿宋_GB2312" w:eastAsia="仿宋_GB2312" w:hAnsi="仿宋_GB2312" w:cs="仿宋_GB2312"/>
                <w:sz w:val="28"/>
                <w:szCs w:val="32"/>
                <w:lang w:val="zh-TW" w:eastAsia="zh-TW"/>
              </w:rPr>
              <w:t>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snapToGrid w:val="0"/>
              <w:spacing w:after="0" w:line="560" w:lineRule="exact"/>
              <w:jc w:val="center"/>
              <w:textAlignment w:val="baseline"/>
              <w:rPr>
                <w:rFonts w:ascii="仿宋_GB2312" w:hAnsi="仿宋_GB2312" w:cs="仿宋_GB2312"/>
                <w:sz w:val="28"/>
                <w:szCs w:val="32"/>
                <w:lang w:val="zh-TW"/>
              </w:rPr>
            </w:pPr>
            <w:r>
              <w:rPr>
                <w:rFonts w:ascii="仿宋_GB2312" w:eastAsia="仿宋_GB2312" w:hAnsi="仿宋_GB2312" w:cs="仿宋_GB2312"/>
                <w:kern w:val="0"/>
                <w:sz w:val="28"/>
                <w:szCs w:val="32"/>
                <w:lang w:val="zh-TW" w:eastAsia="zh-TW"/>
              </w:rPr>
              <w:t>复</w:t>
            </w:r>
            <w:r>
              <w:rPr>
                <w:rFonts w:ascii="仿宋_GB2312" w:eastAsia="仿宋_GB2312" w:hAnsi="仿宋_GB2312" w:cs="仿宋_GB2312" w:hint="eastAsia"/>
                <w:kern w:val="0"/>
                <w:sz w:val="28"/>
                <w:szCs w:val="32"/>
              </w:rPr>
              <w:t xml:space="preserve">  </w:t>
            </w:r>
            <w:r>
              <w:rPr>
                <w:rFonts w:ascii="仿宋_GB2312" w:eastAsia="仿宋_GB2312" w:hAnsi="仿宋_GB2312" w:cs="仿宋_GB2312"/>
                <w:kern w:val="0"/>
                <w:sz w:val="28"/>
                <w:szCs w:val="32"/>
                <w:lang w:val="zh-TW" w:eastAsia="zh-TW"/>
              </w:rPr>
              <w:t>赛</w:t>
            </w:r>
          </w:p>
        </w:tc>
      </w:tr>
      <w:tr>
        <w:tblPrEx>
          <w:tblW w:w="7938" w:type="dxa"/>
          <w:tblInd w:w="279" w:type="dxa"/>
          <w:shd w:val="clear" w:color="auto" w:fill="CDD4E9"/>
          <w:tblLayout w:type="fixed"/>
          <w:tblLook w:val="04A0"/>
        </w:tblPrEx>
        <w:trPr>
          <w:trHeight w:val="604"/>
        </w:trPr>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rsidR="005171DD">
            <w:pPr>
              <w:snapToGrid w:val="0"/>
              <w:spacing w:after="0" w:line="560" w:lineRule="exact"/>
              <w:ind w:left="210"/>
              <w:jc w:val="center"/>
              <w:textAlignment w:val="baseline"/>
              <w:rPr>
                <w:rFonts w:ascii="仿宋_GB2312" w:eastAsia="仿宋_GB2312" w:hAnsi="仿宋_GB2312" w:cs="仿宋_GB2312"/>
                <w:sz w:val="28"/>
                <w:szCs w:val="32"/>
              </w:rPr>
            </w:pPr>
            <w:r>
              <w:rPr>
                <w:rFonts w:ascii="仿宋_GB2312" w:eastAsia="仿宋_GB2312" w:hAnsi="仿宋_GB2312" w:cs="仿宋_GB2312"/>
                <w:sz w:val="28"/>
                <w:szCs w:val="32"/>
              </w:rPr>
              <w:t>202</w:t>
            </w:r>
            <w:r>
              <w:rPr>
                <w:rFonts w:ascii="仿宋_GB2312" w:eastAsia="仿宋_GB2312" w:hAnsi="仿宋_GB2312" w:cs="仿宋_GB2312" w:hint="eastAsia"/>
                <w:sz w:val="28"/>
                <w:szCs w:val="32"/>
              </w:rPr>
              <w:t>2</w:t>
            </w:r>
            <w:r>
              <w:rPr>
                <w:rFonts w:ascii="仿宋_GB2312" w:eastAsia="仿宋_GB2312" w:hAnsi="仿宋_GB2312" w:cs="仿宋_GB2312"/>
                <w:sz w:val="28"/>
                <w:szCs w:val="32"/>
                <w:lang w:val="zh-TW" w:eastAsia="zh-TW"/>
              </w:rPr>
              <w:t>年</w:t>
            </w:r>
            <w:r>
              <w:rPr>
                <w:rFonts w:ascii="仿宋_GB2312" w:eastAsia="Arial Unicode MS" w:hAnsi="仿宋_GB2312" w:cs="仿宋_GB2312" w:hint="eastAsia"/>
                <w:kern w:val="0"/>
                <w:sz w:val="28"/>
                <w:szCs w:val="32"/>
                <w:lang w:val="zh-TW" w:eastAsia="zh-TW"/>
              </w:rPr>
              <w:t>1</w:t>
            </w:r>
            <w:r>
              <w:rPr>
                <w:rFonts w:ascii="仿宋_GB2312" w:eastAsia="宋体" w:hAnsi="仿宋_GB2312" w:cs="仿宋_GB2312" w:hint="eastAsia"/>
                <w:kern w:val="0"/>
                <w:sz w:val="28"/>
                <w:szCs w:val="32"/>
              </w:rPr>
              <w:t>2</w:t>
            </w:r>
            <w:r>
              <w:rPr>
                <w:rFonts w:ascii="仿宋_GB2312" w:eastAsia="仿宋_GB2312" w:hAnsi="仿宋_GB2312" w:cs="仿宋_GB2312"/>
                <w:kern w:val="0"/>
                <w:sz w:val="28"/>
                <w:szCs w:val="32"/>
                <w:lang w:val="zh-TW" w:eastAsia="zh-TW"/>
              </w:rPr>
              <w:t>月</w:t>
            </w:r>
            <w:r>
              <w:rPr>
                <w:rFonts w:ascii="仿宋_GB2312" w:eastAsia="仿宋_GB2312" w:hAnsi="仿宋_GB2312" w:cs="仿宋_GB2312" w:hint="eastAsia"/>
                <w:kern w:val="0"/>
                <w:sz w:val="28"/>
                <w:szCs w:val="32"/>
              </w:rPr>
              <w:t>21</w:t>
            </w:r>
            <w:r>
              <w:rPr>
                <w:rFonts w:ascii="仿宋_GB2312" w:eastAsia="仿宋_GB2312" w:hAnsi="仿宋_GB2312" w:cs="仿宋_GB2312"/>
                <w:sz w:val="28"/>
                <w:szCs w:val="32"/>
                <w:lang w:val="zh-TW" w:eastAsia="zh-TW"/>
              </w:rPr>
              <w:t>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snapToGrid w:val="0"/>
              <w:spacing w:after="0" w:line="560" w:lineRule="exact"/>
              <w:jc w:val="center"/>
              <w:textAlignment w:val="baseline"/>
              <w:rPr>
                <w:rFonts w:ascii="仿宋_GB2312" w:eastAsia="仿宋_GB2312" w:hAnsi="仿宋_GB2312" w:cs="仿宋_GB2312"/>
                <w:sz w:val="28"/>
                <w:szCs w:val="32"/>
                <w:lang w:val="zh-TW" w:eastAsia="zh-TW"/>
              </w:rPr>
            </w:pPr>
            <w:r>
              <w:rPr>
                <w:rFonts w:ascii="仿宋_GB2312" w:eastAsia="仿宋_GB2312" w:hAnsi="仿宋_GB2312" w:cs="仿宋_GB2312"/>
                <w:sz w:val="28"/>
                <w:szCs w:val="32"/>
                <w:lang w:val="zh-TW" w:eastAsia="zh-TW"/>
              </w:rPr>
              <w:t>公布</w:t>
            </w:r>
            <w:r>
              <w:rPr>
                <w:rFonts w:ascii="仿宋_GB2312" w:eastAsia="仿宋_GB2312" w:hAnsi="仿宋_GB2312" w:cs="仿宋_GB2312" w:hint="eastAsia"/>
                <w:sz w:val="28"/>
                <w:szCs w:val="32"/>
              </w:rPr>
              <w:t>寒假创新创业训练营名单（晋级决赛名单）</w:t>
            </w:r>
          </w:p>
        </w:tc>
      </w:tr>
      <w:tr>
        <w:tblPrEx>
          <w:tblW w:w="7938" w:type="dxa"/>
          <w:tblInd w:w="279" w:type="dxa"/>
          <w:shd w:val="clear" w:color="auto" w:fill="CDD4E9"/>
          <w:tblLayout w:type="fixed"/>
          <w:tblLook w:val="04A0"/>
        </w:tblPrEx>
        <w:trPr>
          <w:trHeight w:val="903"/>
        </w:trPr>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rsidR="005171DD">
            <w:pPr>
              <w:snapToGrid w:val="0"/>
              <w:spacing w:after="0" w:line="560" w:lineRule="exact"/>
              <w:ind w:left="210"/>
              <w:jc w:val="center"/>
              <w:textAlignment w:val="baseline"/>
              <w:rPr>
                <w:rFonts w:ascii="仿宋_GB2312" w:eastAsia="Arial Unicode MS" w:hAnsi="仿宋_GB2312" w:cs="仿宋_GB2312"/>
                <w:sz w:val="28"/>
                <w:szCs w:val="32"/>
              </w:rPr>
            </w:pPr>
            <w:r>
              <w:rPr>
                <w:rFonts w:ascii="仿宋_GB2312" w:eastAsia="仿宋_GB2312" w:hAnsi="仿宋_GB2312" w:cs="仿宋_GB2312"/>
                <w:sz w:val="28"/>
                <w:szCs w:val="32"/>
              </w:rPr>
              <w:t>202</w:t>
            </w:r>
            <w:r>
              <w:rPr>
                <w:rFonts w:ascii="仿宋_GB2312" w:eastAsia="仿宋_GB2312" w:hAnsi="仿宋_GB2312" w:cs="仿宋_GB2312" w:hint="eastAsia"/>
                <w:sz w:val="28"/>
                <w:szCs w:val="32"/>
              </w:rPr>
              <w:t>3</w:t>
            </w:r>
            <w:r>
              <w:rPr>
                <w:rFonts w:ascii="仿宋_GB2312" w:eastAsia="仿宋_GB2312" w:hAnsi="仿宋_GB2312" w:cs="仿宋_GB2312"/>
                <w:sz w:val="28"/>
                <w:szCs w:val="32"/>
                <w:lang w:val="zh-TW" w:eastAsia="zh-TW"/>
              </w:rPr>
              <w:t>年</w:t>
            </w:r>
            <w:r>
              <w:rPr>
                <w:rFonts w:ascii="仿宋_GB2312" w:eastAsia="仿宋_GB2312" w:hAnsi="仿宋_GB2312" w:cs="仿宋_GB2312" w:hint="eastAsia"/>
                <w:kern w:val="0"/>
                <w:sz w:val="28"/>
                <w:szCs w:val="32"/>
              </w:rPr>
              <w:t>2</w:t>
            </w:r>
            <w:r>
              <w:rPr>
                <w:rFonts w:ascii="仿宋_GB2312" w:eastAsia="仿宋_GB2312" w:hAnsi="仿宋_GB2312" w:cs="仿宋_GB2312"/>
                <w:kern w:val="0"/>
                <w:sz w:val="28"/>
                <w:szCs w:val="32"/>
                <w:lang w:val="zh-TW" w:eastAsia="zh-TW"/>
              </w:rPr>
              <w:t>月</w:t>
            </w:r>
            <w:r>
              <w:rPr>
                <w:rFonts w:ascii="仿宋_GB2312" w:eastAsia="宋体" w:hAnsi="仿宋_GB2312" w:cs="仿宋_GB2312" w:hint="eastAsia"/>
                <w:kern w:val="0"/>
                <w:sz w:val="28"/>
                <w:szCs w:val="32"/>
              </w:rPr>
              <w:t>21</w:t>
            </w:r>
            <w:r>
              <w:rPr>
                <w:rFonts w:ascii="仿宋_GB2312" w:eastAsia="仿宋_GB2312" w:hAnsi="仿宋_GB2312" w:cs="仿宋_GB2312"/>
                <w:kern w:val="0"/>
                <w:sz w:val="28"/>
                <w:szCs w:val="32"/>
                <w:lang w:val="zh-TW" w:eastAsia="zh-TW"/>
              </w:rPr>
              <w:t>日</w:t>
            </w:r>
            <w:r>
              <w:rPr>
                <w:rFonts w:ascii="仿宋_GB2312" w:eastAsia="Arial Unicode MS" w:hAnsi="仿宋_GB2312" w:cs="仿宋_GB2312"/>
                <w:kern w:val="0"/>
                <w:sz w:val="28"/>
                <w:szCs w:val="32"/>
                <w:lang w:val="zh-TW" w:eastAsia="zh-TW"/>
              </w:rPr>
              <w:t>17</w:t>
            </w:r>
            <w:r>
              <w:rPr>
                <w:rFonts w:ascii="仿宋_GB2312" w:eastAsia="仿宋_GB2312" w:hAnsi="仿宋_GB2312" w:cs="仿宋_GB2312"/>
                <w:kern w:val="0"/>
                <w:sz w:val="28"/>
                <w:szCs w:val="32"/>
                <w:lang w:val="zh-TW" w:eastAsia="zh-TW"/>
              </w:rPr>
              <w:t>:00</w:t>
            </w:r>
            <w:r>
              <w:rPr>
                <w:rFonts w:ascii="仿宋_GB2312" w:eastAsia="仿宋_GB2312" w:hAnsi="仿宋_GB2312" w:cs="仿宋_GB2312" w:hint="eastAsia"/>
                <w:kern w:val="0"/>
                <w:sz w:val="28"/>
                <w:szCs w:val="32"/>
                <w:lang w:val="zh-TW"/>
              </w:rPr>
              <w:t>前</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snapToGrid w:val="0"/>
              <w:spacing w:after="0" w:line="560" w:lineRule="exact"/>
              <w:jc w:val="center"/>
              <w:textAlignment w:val="baseline"/>
              <w:rPr>
                <w:rFonts w:ascii="仿宋_GB2312" w:eastAsia="仿宋_GB2312" w:hAnsi="仿宋_GB2312" w:cs="仿宋_GB2312"/>
                <w:sz w:val="28"/>
                <w:szCs w:val="32"/>
              </w:rPr>
            </w:pPr>
            <w:r>
              <w:rPr>
                <w:rFonts w:ascii="仿宋_GB2312" w:eastAsia="仿宋_GB2312" w:hAnsi="仿宋_GB2312" w:cs="仿宋_GB2312"/>
                <w:kern w:val="0"/>
                <w:sz w:val="28"/>
                <w:szCs w:val="32"/>
                <w:lang w:val="zh-TW" w:eastAsia="zh-TW"/>
              </w:rPr>
              <w:t>决赛路演PPT等材料上传系统</w:t>
            </w:r>
          </w:p>
        </w:tc>
      </w:tr>
      <w:tr>
        <w:tblPrEx>
          <w:tblW w:w="7938" w:type="dxa"/>
          <w:tblInd w:w="279" w:type="dxa"/>
          <w:shd w:val="clear" w:color="auto" w:fill="CDD4E9"/>
          <w:tblLayout w:type="fixed"/>
          <w:tblLook w:val="04A0"/>
        </w:tblPrEx>
        <w:trPr>
          <w:trHeight w:val="404"/>
        </w:trPr>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290" w:type="dxa"/>
              <w:bottom w:w="80" w:type="dxa"/>
              <w:right w:w="80" w:type="dxa"/>
            </w:tcMar>
            <w:vAlign w:val="center"/>
          </w:tcPr>
          <w:p w:rsidR="005171DD">
            <w:pPr>
              <w:snapToGrid w:val="0"/>
              <w:spacing w:after="0" w:line="560" w:lineRule="exact"/>
              <w:ind w:left="210"/>
              <w:jc w:val="center"/>
              <w:textAlignment w:val="baseline"/>
              <w:rPr>
                <w:rFonts w:ascii="仿宋_GB2312" w:eastAsia="仿宋_GB2312" w:hAnsi="仿宋_GB2312" w:cs="仿宋_GB2312"/>
                <w:sz w:val="28"/>
                <w:szCs w:val="32"/>
              </w:rPr>
            </w:pPr>
            <w:r>
              <w:rPr>
                <w:rFonts w:ascii="仿宋_GB2312" w:eastAsia="仿宋_GB2312" w:hAnsi="仿宋_GB2312" w:cs="仿宋_GB2312"/>
                <w:sz w:val="28"/>
                <w:szCs w:val="32"/>
              </w:rPr>
              <w:t>202</w:t>
            </w:r>
            <w:r>
              <w:rPr>
                <w:rFonts w:ascii="仿宋_GB2312" w:eastAsia="仿宋_GB2312" w:hAnsi="仿宋_GB2312" w:cs="仿宋_GB2312" w:hint="eastAsia"/>
                <w:sz w:val="28"/>
                <w:szCs w:val="32"/>
              </w:rPr>
              <w:t>3</w:t>
            </w:r>
            <w:r>
              <w:rPr>
                <w:rFonts w:ascii="仿宋_GB2312" w:eastAsia="仿宋_GB2312" w:hAnsi="仿宋_GB2312" w:cs="仿宋_GB2312"/>
                <w:sz w:val="28"/>
                <w:szCs w:val="32"/>
                <w:lang w:val="zh-TW" w:eastAsia="zh-TW"/>
              </w:rPr>
              <w:t>年</w:t>
            </w:r>
            <w:r>
              <w:rPr>
                <w:rFonts w:ascii="仿宋_GB2312" w:eastAsia="仿宋_GB2312" w:hAnsi="仿宋_GB2312" w:cs="仿宋_GB2312" w:hint="eastAsia"/>
                <w:sz w:val="28"/>
                <w:szCs w:val="32"/>
              </w:rPr>
              <w:t>2</w:t>
            </w:r>
            <w:r>
              <w:rPr>
                <w:rFonts w:ascii="仿宋_GB2312" w:eastAsia="仿宋_GB2312" w:hAnsi="仿宋_GB2312" w:cs="仿宋_GB2312"/>
                <w:kern w:val="0"/>
                <w:sz w:val="28"/>
                <w:szCs w:val="32"/>
                <w:lang w:val="zh-TW" w:eastAsia="zh-TW"/>
              </w:rPr>
              <w:t>月</w:t>
            </w:r>
            <w:r>
              <w:rPr>
                <w:rFonts w:ascii="仿宋_GB2312" w:eastAsia="仿宋_GB2312" w:hAnsi="仿宋_GB2312" w:cs="仿宋_GB2312" w:hint="eastAsia"/>
                <w:kern w:val="0"/>
                <w:sz w:val="28"/>
                <w:szCs w:val="32"/>
              </w:rPr>
              <w:t>25日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71DD">
            <w:pPr>
              <w:snapToGrid w:val="0"/>
              <w:spacing w:after="0" w:line="560" w:lineRule="exact"/>
              <w:ind w:firstLine="280" w:firstLineChars="100"/>
              <w:jc w:val="center"/>
              <w:textAlignment w:val="baseline"/>
              <w:rPr>
                <w:rFonts w:ascii="仿宋_GB2312" w:eastAsia="仿宋_GB2312" w:hAnsi="仿宋_GB2312" w:cs="仿宋_GB2312"/>
                <w:sz w:val="28"/>
                <w:szCs w:val="32"/>
              </w:rPr>
            </w:pPr>
            <w:r>
              <w:rPr>
                <w:rFonts w:ascii="仿宋_GB2312" w:eastAsia="仿宋_GB2312" w:hAnsi="仿宋_GB2312" w:cs="仿宋_GB2312"/>
                <w:kern w:val="0"/>
                <w:sz w:val="28"/>
                <w:szCs w:val="32"/>
                <w:lang w:val="zh-TW" w:eastAsia="zh-TW"/>
              </w:rPr>
              <w:t>决赛+颁奖典礼</w:t>
            </w:r>
          </w:p>
        </w:tc>
      </w:tr>
    </w:tbl>
    <w:p w:rsidR="005171DD">
      <w:pPr>
        <w:snapToGrid w:val="0"/>
        <w:spacing w:line="540" w:lineRule="exact"/>
        <w:ind w:firstLine="643"/>
        <w:rPr>
          <w:rFonts w:ascii="仿宋_GB2312" w:eastAsia="仿宋_GB2312" w:hAnsi="黑体"/>
          <w:sz w:val="32"/>
          <w:szCs w:val="32"/>
        </w:rPr>
      </w:pPr>
      <w:r>
        <w:rPr>
          <w:rFonts w:ascii="仿宋_GB2312" w:eastAsia="仿宋_GB2312" w:hAnsi="黑体" w:hint="eastAsia"/>
          <w:sz w:val="32"/>
          <w:szCs w:val="32"/>
        </w:rPr>
        <w:t>注：表中时间为初定时间，若有改变，将另行通知。</w:t>
      </w:r>
    </w:p>
    <w:p w:rsidR="005171DD">
      <w:pPr>
        <w:snapToGrid w:val="0"/>
        <w:spacing w:line="540" w:lineRule="exact"/>
        <w:ind w:firstLine="643"/>
        <w:rPr>
          <w:rFonts w:ascii="黑体" w:eastAsia="黑体" w:hAnsi="黑体"/>
          <w:sz w:val="32"/>
          <w:szCs w:val="32"/>
        </w:rPr>
      </w:pPr>
      <w:r>
        <w:rPr>
          <w:rFonts w:ascii="黑体" w:eastAsia="黑体" w:hAnsi="黑体" w:hint="eastAsia"/>
          <w:sz w:val="32"/>
          <w:szCs w:val="32"/>
        </w:rPr>
        <w:t xml:space="preserve">三、报名方式 </w:t>
      </w:r>
    </w:p>
    <w:p w:rsidR="005171DD">
      <w:pPr>
        <w:pStyle w:val="NormalWeb"/>
        <w:widowControl/>
        <w:spacing w:beforeAutospacing="0" w:afterAutospacing="0" w:line="540" w:lineRule="exact"/>
        <w:ind w:firstLine="640" w:firstLineChars="200"/>
        <w:rPr>
          <w:rFonts w:ascii="Times New Roman" w:eastAsia="仿宋_GB2312" w:hAnsi="Times New Roman" w:cstheme="minorBidi"/>
          <w:kern w:val="2"/>
          <w:sz w:val="32"/>
          <w:szCs w:val="32"/>
          <w:lang w:val="zh-TW" w:eastAsia="zh-TW"/>
        </w:rPr>
      </w:pPr>
      <w:r>
        <w:rPr>
          <w:rFonts w:ascii="仿宋_GB2312" w:eastAsia="仿宋_GB2312" w:cstheme="minorBidi" w:hint="eastAsia"/>
          <w:kern w:val="2"/>
          <w:sz w:val="32"/>
          <w:szCs w:val="32"/>
        </w:rPr>
        <w:t>（一）</w:t>
      </w:r>
      <w:r>
        <w:rPr>
          <w:rFonts w:ascii="Times New Roman" w:eastAsia="仿宋_GB2312" w:hAnsi="Times New Roman" w:cstheme="minorBidi" w:hint="eastAsia"/>
          <w:kern w:val="2"/>
          <w:sz w:val="32"/>
          <w:szCs w:val="32"/>
          <w:lang w:val="zh-TW" w:eastAsia="zh-TW"/>
        </w:rPr>
        <w:t>大赛的具体流程、参赛方式、参赛要求、评审规则、申报书及相关表格等参考《第十</w:t>
      </w:r>
      <w:r>
        <w:rPr>
          <w:rFonts w:ascii="Times New Roman" w:eastAsia="仿宋_GB2312" w:hAnsi="Times New Roman" w:cstheme="minorBidi" w:hint="eastAsia"/>
          <w:kern w:val="2"/>
          <w:sz w:val="32"/>
          <w:szCs w:val="32"/>
        </w:rPr>
        <w:t>六</w:t>
      </w:r>
      <w:r>
        <w:rPr>
          <w:rFonts w:ascii="Times New Roman" w:eastAsia="仿宋_GB2312" w:hAnsi="Times New Roman" w:cstheme="minorBidi" w:hint="eastAsia"/>
          <w:kern w:val="2"/>
          <w:sz w:val="32"/>
          <w:szCs w:val="32"/>
          <w:lang w:val="zh-TW" w:eastAsia="zh-TW"/>
        </w:rPr>
        <w:t>届赢在中大创新创业大赛参赛手册》（</w:t>
      </w:r>
      <w:r>
        <w:rPr>
          <w:rFonts w:ascii="Times New Roman" w:eastAsia="仿宋_GB2312" w:hAnsi="Times New Roman" w:cstheme="minorBidi" w:hint="eastAsia"/>
          <w:kern w:val="2"/>
          <w:sz w:val="32"/>
          <w:szCs w:val="32"/>
          <w:lang w:val="zh-TW"/>
        </w:rPr>
        <w:t>详</w:t>
      </w:r>
      <w:r>
        <w:rPr>
          <w:rFonts w:ascii="Times New Roman" w:eastAsia="仿宋_GB2312" w:hAnsi="Times New Roman" w:cstheme="minorBidi" w:hint="eastAsia"/>
          <w:kern w:val="2"/>
          <w:sz w:val="32"/>
          <w:szCs w:val="32"/>
          <w:lang w:val="zh-TW" w:eastAsia="zh-TW"/>
        </w:rPr>
        <w:t>见附件）。</w:t>
      </w:r>
      <w:r>
        <w:rPr>
          <w:rFonts w:ascii="Times New Roman" w:eastAsia="仿宋_GB2312" w:hAnsi="Times New Roman" w:cstheme="minorBidi" w:hint="eastAsia"/>
          <w:kern w:val="2"/>
          <w:sz w:val="32"/>
          <w:szCs w:val="32"/>
          <w:lang w:val="zh-TW" w:eastAsia="zh-TW"/>
        </w:rPr>
        <w:t xml:space="preserve"> </w:t>
      </w:r>
    </w:p>
    <w:p w:rsidR="005171DD">
      <w:pPr>
        <w:pStyle w:val="NormalWeb"/>
        <w:widowControl/>
        <w:spacing w:beforeAutospacing="0" w:afterAutospacing="0" w:line="540" w:lineRule="exact"/>
        <w:ind w:firstLine="640" w:firstLineChars="200"/>
        <w:rPr>
          <w:rFonts w:ascii="Times New Roman" w:eastAsia="PMingLiU" w:hAnsi="Times New Roman" w:cstheme="minorBidi"/>
          <w:kern w:val="2"/>
          <w:sz w:val="32"/>
          <w:szCs w:val="32"/>
          <w:lang w:val="zh-TW" w:eastAsia="zh-TW"/>
        </w:rPr>
      </w:pPr>
      <w:r>
        <w:rPr>
          <w:rFonts w:ascii="Times New Roman" w:eastAsia="仿宋_GB2312" w:hAnsi="Times New Roman" w:cstheme="minorBidi" w:hint="eastAsia"/>
          <w:kern w:val="2"/>
          <w:sz w:val="32"/>
          <w:szCs w:val="32"/>
          <w:lang w:val="zh-TW" w:eastAsia="zh-TW"/>
        </w:rPr>
        <w:t>（</w:t>
      </w:r>
      <w:r>
        <w:rPr>
          <w:rFonts w:ascii="Times New Roman" w:eastAsia="仿宋_GB2312" w:hAnsi="Times New Roman" w:cstheme="minorBidi" w:hint="eastAsia"/>
          <w:kern w:val="2"/>
          <w:sz w:val="32"/>
          <w:szCs w:val="32"/>
          <w:lang w:eastAsia="zh-TW"/>
        </w:rPr>
        <w:t>二</w:t>
      </w:r>
      <w:r>
        <w:rPr>
          <w:rFonts w:ascii="Times New Roman" w:eastAsia="仿宋_GB2312" w:hAnsi="Times New Roman" w:cstheme="minorBidi" w:hint="eastAsia"/>
          <w:kern w:val="2"/>
          <w:sz w:val="32"/>
          <w:szCs w:val="32"/>
          <w:lang w:val="zh-TW" w:eastAsia="zh-TW"/>
        </w:rPr>
        <w:t>）各参赛项目负责人于</w:t>
      </w:r>
      <w:r>
        <w:rPr>
          <w:rFonts w:ascii="Times New Roman" w:eastAsia="仿宋_GB2312" w:hAnsi="Times New Roman" w:cstheme="minorBidi" w:hint="eastAsia"/>
          <w:kern w:val="2"/>
          <w:sz w:val="32"/>
          <w:szCs w:val="32"/>
          <w:lang w:val="zh-TW" w:eastAsia="zh-TW"/>
        </w:rPr>
        <w:t>202</w:t>
      </w:r>
      <w:r>
        <w:rPr>
          <w:rFonts w:ascii="Times New Roman" w:eastAsia="仿宋_GB2312" w:hAnsi="Times New Roman" w:cstheme="minorBidi"/>
          <w:kern w:val="2"/>
          <w:sz w:val="32"/>
          <w:szCs w:val="32"/>
          <w:lang w:val="zh-TW" w:eastAsia="zh-TW"/>
        </w:rPr>
        <w:t>2</w:t>
      </w:r>
      <w:r>
        <w:rPr>
          <w:rFonts w:ascii="Times New Roman" w:eastAsia="仿宋_GB2312" w:hAnsi="Times New Roman" w:cstheme="minorBidi" w:hint="eastAsia"/>
          <w:kern w:val="2"/>
          <w:sz w:val="32"/>
          <w:szCs w:val="32"/>
          <w:lang w:val="zh-TW" w:eastAsia="zh-TW"/>
        </w:rPr>
        <w:t>年</w:t>
      </w:r>
      <w:r>
        <w:rPr>
          <w:rFonts w:ascii="Times New Roman" w:eastAsia="仿宋_GB2312" w:hAnsi="Times New Roman" w:cstheme="minorBidi"/>
          <w:kern w:val="2"/>
          <w:sz w:val="32"/>
          <w:szCs w:val="32"/>
          <w:lang w:eastAsia="zh-TW"/>
        </w:rPr>
        <w:t>11</w:t>
      </w:r>
      <w:r>
        <w:rPr>
          <w:rFonts w:ascii="Times New Roman" w:eastAsia="仿宋_GB2312" w:hAnsi="Times New Roman" w:cstheme="minorBidi" w:hint="eastAsia"/>
          <w:kern w:val="2"/>
          <w:sz w:val="32"/>
          <w:szCs w:val="32"/>
          <w:lang w:val="zh-TW" w:eastAsia="zh-TW"/>
        </w:rPr>
        <w:t>月</w:t>
      </w:r>
      <w:r>
        <w:rPr>
          <w:rFonts w:ascii="Times New Roman" w:eastAsia="仿宋_GB2312" w:hAnsi="Times New Roman" w:cstheme="minorBidi"/>
          <w:kern w:val="2"/>
          <w:sz w:val="32"/>
          <w:szCs w:val="32"/>
          <w:lang w:eastAsia="zh-TW"/>
        </w:rPr>
        <w:t>30</w:t>
      </w:r>
      <w:r>
        <w:rPr>
          <w:rFonts w:ascii="Times New Roman" w:eastAsia="仿宋_GB2312" w:hAnsi="Times New Roman" w:cstheme="minorBidi" w:hint="eastAsia"/>
          <w:kern w:val="2"/>
          <w:sz w:val="32"/>
          <w:szCs w:val="32"/>
          <w:lang w:val="zh-TW" w:eastAsia="zh-TW"/>
        </w:rPr>
        <w:t>日前进行预报名：</w:t>
      </w:r>
      <w:hyperlink r:id="rId6" w:history="1">
        <w:r>
          <w:rPr>
            <w:rFonts w:ascii="Times New Roman" w:eastAsia="仿宋_GB2312" w:hAnsi="Times New Roman" w:cstheme="minorBidi" w:hint="eastAsia"/>
            <w:kern w:val="2"/>
            <w:sz w:val="32"/>
            <w:szCs w:val="32"/>
            <w:lang w:val="zh-TW" w:eastAsia="zh-TW"/>
          </w:rPr>
          <w:t>https://www.wenjuan.com/s/Z3aMB3s/</w:t>
        </w:r>
        <w:r>
          <w:rPr>
            <w:rFonts w:ascii="Times New Roman" w:eastAsia="仿宋_GB2312" w:hAnsi="Times New Roman" w:cstheme="minorBidi" w:hint="eastAsia"/>
            <w:kern w:val="2"/>
            <w:sz w:val="32"/>
            <w:szCs w:val="32"/>
            <w:lang w:val="zh-TW" w:eastAsia="zh-TW"/>
          </w:rPr>
          <w:t>，填报有关的信息资料。</w:t>
        </w:r>
        <w:r>
          <w:rPr>
            <w:rFonts w:ascii="Times New Roman" w:eastAsia="仿宋_GB2312" w:hAnsi="Times New Roman" w:cstheme="minorBidi" w:hint="eastAsia"/>
            <w:kern w:val="2"/>
            <w:sz w:val="32"/>
            <w:szCs w:val="32"/>
            <w:lang w:val="zh-TW" w:eastAsia="zh-TW"/>
          </w:rPr>
          <w:t>12</w:t>
        </w:r>
      </w:hyperlink>
      <w:r>
        <w:rPr>
          <w:rFonts w:ascii="Times New Roman" w:eastAsia="仿宋_GB2312" w:hAnsi="Times New Roman" w:cstheme="minorBidi" w:hint="eastAsia"/>
          <w:kern w:val="2"/>
          <w:sz w:val="32"/>
          <w:szCs w:val="32"/>
          <w:lang w:val="zh-TW" w:eastAsia="zh-TW"/>
        </w:rPr>
        <w:t>月</w:t>
      </w:r>
      <w:r>
        <w:rPr>
          <w:rFonts w:ascii="Times New Roman" w:eastAsia="仿宋_GB2312" w:hAnsi="Times New Roman" w:cstheme="minorBidi" w:hint="eastAsia"/>
          <w:kern w:val="2"/>
          <w:sz w:val="32"/>
          <w:szCs w:val="32"/>
          <w:lang w:val="zh-TW" w:eastAsia="zh-TW"/>
        </w:rPr>
        <w:t>5</w:t>
      </w:r>
      <w:r>
        <w:rPr>
          <w:rFonts w:ascii="Times New Roman" w:eastAsia="仿宋_GB2312" w:hAnsi="Times New Roman" w:cstheme="minorBidi" w:hint="eastAsia"/>
          <w:kern w:val="2"/>
          <w:sz w:val="32"/>
          <w:szCs w:val="32"/>
          <w:lang w:val="zh-TW" w:eastAsia="zh-TW"/>
        </w:rPr>
        <w:t>日</w:t>
      </w:r>
      <w:r>
        <w:rPr>
          <w:rFonts w:ascii="Times New Roman" w:eastAsia="仿宋_GB2312" w:hAnsi="Times New Roman" w:cstheme="minorBidi" w:hint="eastAsia"/>
          <w:kern w:val="2"/>
          <w:sz w:val="32"/>
          <w:szCs w:val="32"/>
          <w:lang w:val="zh-TW" w:eastAsia="zh-TW"/>
        </w:rPr>
        <w:t>17:00</w:t>
      </w:r>
      <w:r>
        <w:rPr>
          <w:rFonts w:ascii="Times New Roman" w:eastAsia="仿宋_GB2312" w:hAnsi="Times New Roman" w:cstheme="minorBidi" w:hint="eastAsia"/>
          <w:kern w:val="2"/>
          <w:sz w:val="32"/>
          <w:szCs w:val="32"/>
          <w:lang w:val="zh-TW" w:eastAsia="zh-TW"/>
        </w:rPr>
        <w:t>前进行正式报名，正式报名</w:t>
      </w:r>
      <w:r>
        <w:rPr>
          <w:rFonts w:ascii="Times New Roman" w:eastAsia="仿宋_GB2312" w:hAnsi="Times New Roman" w:cstheme="minorBidi" w:hint="eastAsia"/>
          <w:kern w:val="2"/>
          <w:sz w:val="32"/>
          <w:szCs w:val="32"/>
        </w:rPr>
        <w:t>网站</w:t>
      </w:r>
      <w:r>
        <w:rPr>
          <w:rFonts w:ascii="Times New Roman" w:eastAsia="仿宋_GB2312" w:hAnsi="Times New Roman" w:cstheme="minorBidi" w:hint="eastAsia"/>
          <w:kern w:val="2"/>
          <w:sz w:val="32"/>
          <w:szCs w:val="32"/>
          <w:lang w:val="zh-TW" w:eastAsia="zh-TW"/>
        </w:rPr>
        <w:t>另行公布。</w:t>
      </w:r>
    </w:p>
    <w:p w:rsidR="005171DD">
      <w:pPr>
        <w:snapToGrid w:val="0"/>
        <w:spacing w:line="540" w:lineRule="exact"/>
        <w:ind w:firstLine="643"/>
        <w:rPr>
          <w:rFonts w:ascii="黑体" w:eastAsia="黑体" w:hAnsi="黑体"/>
          <w:sz w:val="32"/>
          <w:szCs w:val="32"/>
        </w:rPr>
      </w:pPr>
      <w:r>
        <w:rPr>
          <w:rFonts w:ascii="黑体" w:eastAsia="黑体" w:hAnsi="黑体" w:hint="eastAsia"/>
          <w:sz w:val="32"/>
          <w:szCs w:val="32"/>
        </w:rPr>
        <w:t>四、联系方式</w:t>
      </w:r>
    </w:p>
    <w:p w:rsidR="005171DD">
      <w:pPr>
        <w:spacing w:line="540" w:lineRule="exact"/>
        <w:ind w:firstLine="640" w:firstLineChars="200"/>
        <w:jc w:val="left"/>
        <w:rPr>
          <w:rFonts w:ascii="Times New Roman" w:eastAsia="PMingLiU" w:hAnsi="Times New Roman"/>
          <w:sz w:val="32"/>
          <w:szCs w:val="32"/>
          <w:lang w:val="zh-TW" w:eastAsia="zh-TW"/>
        </w:rPr>
      </w:pPr>
      <w:bookmarkStart w:id="6" w:name="_Toc445261740_WPSOffice_Level2"/>
      <w:r>
        <w:rPr>
          <w:rFonts w:ascii="楷体" w:eastAsia="楷体" w:hAnsi="楷体" w:hint="eastAsia"/>
          <w:sz w:val="32"/>
          <w:szCs w:val="32"/>
          <w:lang w:val="zh-TW" w:eastAsia="zh-TW"/>
        </w:rPr>
        <w:t>（</w:t>
      </w:r>
      <w:r>
        <w:rPr>
          <w:rFonts w:ascii="楷体" w:eastAsia="楷体" w:hAnsi="楷体" w:hint="eastAsia"/>
          <w:sz w:val="32"/>
          <w:szCs w:val="32"/>
          <w:lang w:val="zh-TW"/>
        </w:rPr>
        <w:t>一</w:t>
      </w:r>
      <w:r>
        <w:rPr>
          <w:rFonts w:ascii="楷体" w:eastAsia="楷体" w:hAnsi="楷体" w:hint="eastAsia"/>
          <w:sz w:val="32"/>
          <w:szCs w:val="32"/>
          <w:lang w:val="zh-TW" w:eastAsia="zh-TW"/>
        </w:rPr>
        <w:t>）大赛组织方办公地点</w:t>
      </w:r>
      <w:bookmarkEnd w:id="6"/>
    </w:p>
    <w:p w:rsidR="005171DD">
      <w:pPr>
        <w:spacing w:line="540" w:lineRule="exact"/>
        <w:ind w:firstLine="640" w:firstLineChars="200"/>
        <w:jc w:val="left"/>
        <w:rPr>
          <w:rFonts w:ascii="Times New Roman" w:eastAsia="仿宋_GB2312" w:hAnsi="Times New Roman"/>
          <w:sz w:val="32"/>
          <w:szCs w:val="32"/>
          <w:lang w:val="zh-TW" w:eastAsia="zh-TW"/>
        </w:rPr>
      </w:pPr>
      <w:r>
        <w:rPr>
          <w:rFonts w:ascii="Times New Roman" w:eastAsia="仿宋_GB2312" w:hAnsi="Times New Roman" w:hint="eastAsia"/>
          <w:sz w:val="32"/>
          <w:szCs w:val="32"/>
          <w:lang w:val="zh-TW" w:eastAsia="zh-TW"/>
        </w:rPr>
        <w:t>校</w:t>
      </w:r>
      <w:r>
        <w:rPr>
          <w:rFonts w:ascii="Times New Roman" w:eastAsia="仿宋_GB2312" w:hAnsi="Times New Roman" w:hint="eastAsia"/>
          <w:sz w:val="32"/>
          <w:szCs w:val="32"/>
          <w:lang w:val="zh-TW"/>
        </w:rPr>
        <w:t xml:space="preserve"> </w:t>
      </w:r>
      <w:r>
        <w:rPr>
          <w:rFonts w:ascii="Times New Roman" w:eastAsia="PMingLiU" w:hAnsi="Times New Roman"/>
          <w:sz w:val="32"/>
          <w:szCs w:val="32"/>
          <w:lang w:val="zh-TW" w:eastAsia="zh-TW"/>
        </w:rPr>
        <w:t xml:space="preserve"> </w:t>
      </w:r>
      <w:r>
        <w:rPr>
          <w:rFonts w:ascii="Times New Roman" w:eastAsia="仿宋_GB2312" w:hAnsi="Times New Roman" w:hint="eastAsia"/>
          <w:sz w:val="32"/>
          <w:szCs w:val="32"/>
          <w:lang w:val="zh-TW" w:eastAsia="zh-TW"/>
        </w:rPr>
        <w:t>团</w:t>
      </w:r>
      <w:r>
        <w:rPr>
          <w:rFonts w:ascii="Times New Roman" w:eastAsia="仿宋_GB2312" w:hAnsi="Times New Roman" w:hint="eastAsia"/>
          <w:sz w:val="32"/>
          <w:szCs w:val="32"/>
          <w:lang w:val="zh-TW"/>
        </w:rPr>
        <w:t xml:space="preserve">  </w:t>
      </w:r>
      <w:r>
        <w:rPr>
          <w:rFonts w:ascii="Times New Roman" w:eastAsia="仿宋_GB2312" w:hAnsi="Times New Roman" w:hint="eastAsia"/>
          <w:sz w:val="32"/>
          <w:szCs w:val="32"/>
          <w:lang w:val="zh-TW" w:eastAsia="zh-TW"/>
        </w:rPr>
        <w:t>委：南校园熊德龙学生活动中心</w:t>
      </w:r>
      <w:r>
        <w:rPr>
          <w:rFonts w:ascii="Times New Roman" w:eastAsia="仿宋_GB2312" w:hAnsi="Times New Roman" w:hint="eastAsia"/>
          <w:sz w:val="32"/>
          <w:szCs w:val="32"/>
          <w:lang w:val="zh-TW" w:eastAsia="zh-TW"/>
        </w:rPr>
        <w:t>30</w:t>
      </w:r>
      <w:r>
        <w:rPr>
          <w:rFonts w:ascii="Times New Roman" w:eastAsia="仿宋_GB2312" w:hAnsi="Times New Roman"/>
          <w:sz w:val="32"/>
          <w:szCs w:val="32"/>
          <w:lang w:val="zh-TW" w:eastAsia="zh-TW"/>
        </w:rPr>
        <w:t>8</w:t>
      </w:r>
    </w:p>
    <w:p w:rsidR="005171DD">
      <w:pPr>
        <w:spacing w:line="540" w:lineRule="exact"/>
        <w:ind w:left="4470" w:hanging="3840" w:leftChars="300" w:hangingChars="1200"/>
        <w:jc w:val="left"/>
        <w:rPr>
          <w:rFonts w:ascii="Times New Roman" w:eastAsia="PMingLiU" w:hAnsi="Times New Roman"/>
          <w:sz w:val="32"/>
          <w:szCs w:val="32"/>
          <w:lang w:val="zh-TW" w:eastAsia="zh-TW"/>
        </w:rPr>
      </w:pPr>
      <w:r>
        <w:rPr>
          <w:rFonts w:ascii="Times New Roman" w:eastAsia="仿宋_GB2312" w:hAnsi="Times New Roman" w:hint="eastAsia"/>
          <w:sz w:val="32"/>
          <w:szCs w:val="32"/>
          <w:lang w:val="zh-TW" w:eastAsia="zh-TW"/>
        </w:rPr>
        <w:t>中大紫荆教育科技有限公司：中大科技园</w:t>
      </w:r>
      <w:r>
        <w:rPr>
          <w:rFonts w:ascii="Times New Roman" w:eastAsia="仿宋_GB2312" w:hAnsi="Times New Roman" w:hint="eastAsia"/>
          <w:sz w:val="32"/>
          <w:szCs w:val="32"/>
          <w:lang w:val="zh-TW" w:eastAsia="zh-TW"/>
        </w:rPr>
        <w:t>B</w:t>
      </w:r>
      <w:r>
        <w:rPr>
          <w:rFonts w:ascii="Times New Roman" w:eastAsia="仿宋_GB2312" w:hAnsi="Times New Roman" w:hint="eastAsia"/>
          <w:sz w:val="32"/>
          <w:szCs w:val="32"/>
          <w:lang w:val="zh-TW" w:eastAsia="zh-TW"/>
        </w:rPr>
        <w:t>座</w:t>
      </w:r>
      <w:r>
        <w:rPr>
          <w:rFonts w:ascii="Times New Roman" w:eastAsia="仿宋_GB2312" w:hAnsi="Times New Roman" w:hint="eastAsia"/>
          <w:sz w:val="32"/>
          <w:szCs w:val="32"/>
          <w:lang w:val="zh-TW" w:eastAsia="zh-TW"/>
        </w:rPr>
        <w:t>402</w:t>
      </w:r>
    </w:p>
    <w:p w:rsidR="005171DD">
      <w:pPr>
        <w:spacing w:line="540" w:lineRule="exact"/>
        <w:ind w:firstLine="640" w:firstLineChars="200"/>
        <w:jc w:val="left"/>
        <w:rPr>
          <w:rFonts w:ascii="Times New Roman" w:eastAsia="PMingLiU" w:hAnsi="Times New Roman"/>
          <w:sz w:val="32"/>
          <w:szCs w:val="32"/>
          <w:lang w:val="zh-TW" w:eastAsia="zh-TW"/>
        </w:rPr>
      </w:pPr>
      <w:bookmarkStart w:id="7" w:name="_Toc1681038032_WPSOffice_Level2"/>
      <w:r>
        <w:rPr>
          <w:rFonts w:ascii="楷体" w:eastAsia="楷体" w:hAnsi="楷体" w:hint="eastAsia"/>
          <w:sz w:val="32"/>
          <w:szCs w:val="32"/>
          <w:lang w:val="zh-TW" w:eastAsia="zh-TW"/>
        </w:rPr>
        <w:t>（三）大赛联系人</w:t>
      </w:r>
      <w:bookmarkEnd w:id="7"/>
    </w:p>
    <w:p w:rsidR="005171DD">
      <w:pPr>
        <w:spacing w:line="540" w:lineRule="exact"/>
        <w:ind w:firstLine="640" w:firstLineChars="200"/>
        <w:jc w:val="left"/>
        <w:rPr>
          <w:rFonts w:ascii="Times New Roman" w:eastAsia="仿宋_GB2312" w:hAnsi="Times New Roman"/>
          <w:sz w:val="32"/>
          <w:szCs w:val="32"/>
          <w:lang w:val="zh-TW" w:eastAsia="zh-TW"/>
        </w:rPr>
      </w:pPr>
      <w:r>
        <w:rPr>
          <w:rFonts w:ascii="Times New Roman" w:eastAsia="仿宋_GB2312" w:hAnsi="Times New Roman" w:hint="eastAsia"/>
          <w:sz w:val="32"/>
          <w:szCs w:val="32"/>
          <w:lang w:val="zh-TW" w:eastAsia="zh-TW"/>
        </w:rPr>
        <w:t>校</w:t>
      </w:r>
      <w:r>
        <w:rPr>
          <w:rFonts w:ascii="Times New Roman" w:eastAsia="仿宋_GB2312" w:hAnsi="Times New Roman" w:hint="eastAsia"/>
          <w:sz w:val="32"/>
          <w:szCs w:val="32"/>
          <w:lang w:val="zh-TW"/>
        </w:rPr>
        <w:t xml:space="preserve"> </w:t>
      </w:r>
      <w:r>
        <w:rPr>
          <w:rFonts w:ascii="Times New Roman" w:eastAsia="PMingLiU" w:hAnsi="Times New Roman"/>
          <w:sz w:val="32"/>
          <w:szCs w:val="32"/>
          <w:lang w:val="zh-TW" w:eastAsia="zh-TW"/>
        </w:rPr>
        <w:t xml:space="preserve"> </w:t>
      </w:r>
      <w:r>
        <w:rPr>
          <w:rFonts w:ascii="Times New Roman" w:eastAsia="仿宋_GB2312" w:hAnsi="Times New Roman" w:hint="eastAsia"/>
          <w:sz w:val="32"/>
          <w:szCs w:val="32"/>
          <w:lang w:val="zh-TW" w:eastAsia="zh-TW"/>
        </w:rPr>
        <w:t>团</w:t>
      </w:r>
      <w:r>
        <w:rPr>
          <w:rFonts w:ascii="Times New Roman" w:eastAsia="仿宋_GB2312" w:hAnsi="Times New Roman" w:hint="eastAsia"/>
          <w:sz w:val="32"/>
          <w:szCs w:val="32"/>
          <w:lang w:val="zh-TW"/>
        </w:rPr>
        <w:t xml:space="preserve"> </w:t>
      </w:r>
      <w:r>
        <w:rPr>
          <w:rFonts w:ascii="Times New Roman" w:eastAsia="PMingLiU" w:hAnsi="Times New Roman"/>
          <w:sz w:val="32"/>
          <w:szCs w:val="32"/>
          <w:lang w:val="zh-TW" w:eastAsia="zh-TW"/>
        </w:rPr>
        <w:t xml:space="preserve"> </w:t>
      </w:r>
      <w:r>
        <w:rPr>
          <w:rFonts w:ascii="Times New Roman" w:eastAsia="仿宋_GB2312" w:hAnsi="Times New Roman" w:hint="eastAsia"/>
          <w:sz w:val="32"/>
          <w:szCs w:val="32"/>
          <w:lang w:val="zh-TW" w:eastAsia="zh-TW"/>
        </w:rPr>
        <w:t>委：</w:t>
      </w:r>
      <w:r>
        <w:rPr>
          <w:rFonts w:ascii="Times New Roman" w:eastAsia="仿宋_GB2312" w:hAnsi="Times New Roman" w:hint="eastAsia"/>
          <w:sz w:val="32"/>
          <w:szCs w:val="32"/>
          <w:lang w:val="zh-TW"/>
        </w:rPr>
        <w:t xml:space="preserve"> </w:t>
      </w:r>
      <w:r>
        <w:rPr>
          <w:rFonts w:ascii="Times New Roman" w:eastAsia="PMingLiU" w:hAnsi="Times New Roman"/>
          <w:sz w:val="32"/>
          <w:szCs w:val="32"/>
          <w:lang w:val="zh-TW" w:eastAsia="zh-TW"/>
        </w:rPr>
        <w:t xml:space="preserve">             </w:t>
      </w:r>
      <w:r>
        <w:rPr>
          <w:rFonts w:ascii="Times New Roman" w:eastAsia="仿宋_GB2312" w:hAnsi="Times New Roman" w:hint="eastAsia"/>
          <w:sz w:val="32"/>
          <w:szCs w:val="32"/>
          <w:lang w:val="zh-TW" w:eastAsia="zh-TW"/>
        </w:rPr>
        <w:t>杨</w:t>
      </w:r>
      <w:r>
        <w:rPr>
          <w:rFonts w:ascii="Times New Roman" w:eastAsia="仿宋_GB2312" w:hAnsi="Times New Roman" w:hint="eastAsia"/>
          <w:sz w:val="32"/>
          <w:szCs w:val="32"/>
          <w:lang w:val="zh-TW"/>
        </w:rPr>
        <w:t>老师</w:t>
      </w:r>
      <w:r>
        <w:rPr>
          <w:rFonts w:ascii="Times New Roman" w:eastAsia="仿宋_GB2312" w:hAnsi="Times New Roman" w:hint="eastAsia"/>
          <w:sz w:val="32"/>
          <w:szCs w:val="32"/>
          <w:lang w:val="zh-TW"/>
        </w:rPr>
        <w:t xml:space="preserve"> </w:t>
      </w:r>
      <w:r>
        <w:rPr>
          <w:rFonts w:ascii="Times New Roman" w:eastAsia="仿宋_GB2312" w:hAnsi="Times New Roman" w:hint="eastAsia"/>
          <w:sz w:val="32"/>
          <w:szCs w:val="32"/>
          <w:lang w:val="zh-TW" w:eastAsia="zh-TW"/>
        </w:rPr>
        <w:t>020-8411</w:t>
      </w:r>
      <w:r>
        <w:rPr>
          <w:rFonts w:ascii="Times New Roman" w:eastAsia="仿宋_GB2312" w:hAnsi="Times New Roman"/>
          <w:sz w:val="32"/>
          <w:szCs w:val="32"/>
          <w:lang w:val="zh-TW" w:eastAsia="zh-TW"/>
        </w:rPr>
        <w:t>1202</w:t>
      </w:r>
    </w:p>
    <w:p w:rsidR="005171DD">
      <w:pPr>
        <w:spacing w:line="540" w:lineRule="exact"/>
        <w:ind w:firstLine="640" w:firstLineChars="200"/>
        <w:jc w:val="left"/>
        <w:rPr>
          <w:rFonts w:ascii="仿宋_GB2312" w:eastAsia="仿宋_GB2312"/>
          <w:sz w:val="32"/>
          <w:szCs w:val="32"/>
        </w:rPr>
      </w:pPr>
      <w:r>
        <w:rPr>
          <w:rFonts w:ascii="Times New Roman" w:eastAsia="仿宋_GB2312" w:hAnsi="Times New Roman" w:hint="eastAsia"/>
          <w:sz w:val="32"/>
          <w:szCs w:val="32"/>
          <w:lang w:val="zh-TW" w:eastAsia="zh-TW"/>
        </w:rPr>
        <w:t>中大紫荆教育科技有限公司：</w:t>
      </w:r>
      <w:r>
        <w:rPr>
          <w:rFonts w:ascii="Times New Roman" w:eastAsia="仿宋_GB2312" w:hAnsi="Times New Roman" w:hint="eastAsia"/>
          <w:sz w:val="32"/>
          <w:szCs w:val="32"/>
        </w:rPr>
        <w:t>王老师</w:t>
      </w:r>
      <w:r>
        <w:rPr>
          <w:rFonts w:ascii="Times New Roman" w:eastAsia="仿宋_GB2312" w:hAnsi="Times New Roman" w:hint="eastAsia"/>
          <w:sz w:val="32"/>
          <w:szCs w:val="32"/>
        </w:rPr>
        <w:t xml:space="preserve"> </w:t>
      </w:r>
      <w:r>
        <w:rPr>
          <w:rFonts w:ascii="Times New Roman" w:eastAsia="仿宋_GB2312" w:hAnsi="Times New Roman"/>
          <w:sz w:val="32"/>
          <w:szCs w:val="32"/>
          <w:lang w:val="zh-TW" w:eastAsia="zh-TW"/>
        </w:rPr>
        <w:t>020-84110662</w:t>
      </w:r>
    </w:p>
    <w:p w:rsidR="005171DD">
      <w:pPr>
        <w:snapToGrid w:val="0"/>
        <w:spacing w:line="540" w:lineRule="exact"/>
        <w:ind w:firstLine="640" w:firstLineChars="200"/>
        <w:rPr>
          <w:rFonts w:ascii="Times New Roman" w:eastAsia="PMingLiU" w:hAnsi="Times New Roman"/>
          <w:sz w:val="32"/>
          <w:szCs w:val="32"/>
          <w:lang w:val="zh-TW" w:eastAsia="zh-TW"/>
        </w:rPr>
      </w:pPr>
      <w:r>
        <w:rPr>
          <w:rFonts w:ascii="仿宋_GB2312" w:eastAsia="仿宋_GB2312" w:hint="eastAsia"/>
          <w:sz w:val="32"/>
          <w:szCs w:val="32"/>
        </w:rPr>
        <w:t>附件：</w:t>
      </w:r>
      <w:r>
        <w:rPr>
          <w:rFonts w:ascii="Times New Roman" w:eastAsia="仿宋_GB2312" w:hAnsi="Times New Roman" w:hint="eastAsia"/>
          <w:sz w:val="32"/>
          <w:szCs w:val="32"/>
          <w:lang w:val="zh-TW" w:eastAsia="zh-TW"/>
        </w:rPr>
        <w:t>第十</w:t>
      </w:r>
      <w:r>
        <w:rPr>
          <w:rFonts w:ascii="Times New Roman" w:eastAsia="仿宋_GB2312" w:hAnsi="Times New Roman" w:hint="eastAsia"/>
          <w:sz w:val="32"/>
          <w:szCs w:val="32"/>
        </w:rPr>
        <w:t>六</w:t>
      </w:r>
      <w:r>
        <w:rPr>
          <w:rFonts w:ascii="Times New Roman" w:eastAsia="仿宋_GB2312" w:hAnsi="Times New Roman" w:hint="eastAsia"/>
          <w:sz w:val="32"/>
          <w:szCs w:val="32"/>
          <w:lang w:val="zh-TW" w:eastAsia="zh-TW"/>
        </w:rPr>
        <w:t>届赢在中大创新创业大赛参赛手册</w:t>
      </w:r>
    </w:p>
    <w:p w:rsidR="005171DD">
      <w:pPr>
        <w:snapToGrid w:val="0"/>
        <w:spacing w:line="540" w:lineRule="exact"/>
        <w:ind w:firstLine="320" w:firstLineChars="100"/>
        <w:rPr>
          <w:rFonts w:ascii="仿宋_GB2312" w:eastAsia="PMingLiU"/>
          <w:sz w:val="32"/>
          <w:szCs w:val="32"/>
        </w:rPr>
      </w:pPr>
    </w:p>
    <w:p w:rsidR="005171DD">
      <w:pPr>
        <w:snapToGrid w:val="0"/>
        <w:spacing w:line="540" w:lineRule="exact"/>
        <w:jc w:val="right"/>
        <w:rPr>
          <w:rFonts w:ascii="仿宋_GB2312" w:eastAsia="仿宋_GB2312"/>
          <w:sz w:val="32"/>
          <w:szCs w:val="32"/>
        </w:rPr>
      </w:pPr>
      <w:r>
        <w:rPr>
          <w:rFonts w:ascii="仿宋_GB2312" w:eastAsia="仿宋_GB2312" w:hint="eastAsia"/>
          <w:sz w:val="32"/>
          <w:szCs w:val="32"/>
        </w:rPr>
        <w:t>共青团中山大学委员会</w:t>
      </w:r>
    </w:p>
    <w:p w:rsidR="005171DD">
      <w:pPr>
        <w:wordWrap w:val="0"/>
        <w:snapToGrid w:val="0"/>
        <w:spacing w:line="540" w:lineRule="exact"/>
        <w:jc w:val="center"/>
        <w:rPr>
          <w:rFonts w:ascii="仿宋_GB2312" w:eastAsia="仿宋_GB2312"/>
          <w:sz w:val="32"/>
          <w:szCs w:val="32"/>
        </w:rPr>
      </w:pPr>
      <w:r>
        <w:rPr>
          <w:rFonts w:ascii="仿宋_GB2312" w:eastAsia="仿宋_GB2312" w:hint="eastAsia"/>
          <w:sz w:val="32"/>
          <w:szCs w:val="32"/>
        </w:rPr>
        <w:t xml:space="preserve">                                202</w:t>
      </w:r>
      <w:r>
        <w:rPr>
          <w:rFonts w:ascii="仿宋_GB2312" w:eastAsia="仿宋_GB2312"/>
          <w:sz w:val="32"/>
          <w:szCs w:val="32"/>
        </w:rPr>
        <w:t>2</w:t>
      </w:r>
      <w:r>
        <w:rPr>
          <w:rFonts w:ascii="仿宋_GB2312" w:eastAsia="仿宋_GB2312" w:hint="eastAsia"/>
          <w:sz w:val="32"/>
          <w:szCs w:val="32"/>
        </w:rPr>
        <w:t>年11月4日</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dobe 仿宋 Std">
    <w:altName w:val="微软雅黑"/>
    <w:charset w:val="86"/>
    <w:family w:val="auto"/>
    <w:pitch w:val="default"/>
    <w:sig w:usb0="00000000" w:usb1="00000000" w:usb2="00000016" w:usb3="00000000" w:csb0="00060007" w:csb1="00000000"/>
  </w:font>
  <w:font w:name="PMingLiU">
    <w:altName w:val="Microsoft JhengHei"/>
    <w:panose1 w:val="02010601000101010101"/>
    <w:charset w:val="88"/>
    <w:family w:val="roman"/>
    <w:pitch w:val="default"/>
    <w:sig w:usb0="00000000" w:usb1="00000000" w:usb2="00000016" w:usb3="00000000" w:csb0="00100001" w:csb1="00000000"/>
  </w:font>
  <w:font w:name="Arial Unicode MS">
    <w:panose1 w:val="020B0604020202020204"/>
    <w:charset w:val="80"/>
    <w:family w:val="swiss"/>
    <w:pitch w:val="default"/>
    <w:sig w:usb0="00000000" w:usb1="00000000" w:usb2="0000003F" w:usb3="00000000" w:csb0="603F01FF" w:csb1="FFFF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E03"/>
    <w:rsid w:val="00000DE0"/>
    <w:rsid w:val="000A79A9"/>
    <w:rsid w:val="000B62EC"/>
    <w:rsid w:val="000B6CD0"/>
    <w:rsid w:val="000E4547"/>
    <w:rsid w:val="00122695"/>
    <w:rsid w:val="001330B7"/>
    <w:rsid w:val="00163BA2"/>
    <w:rsid w:val="001768BE"/>
    <w:rsid w:val="00184A3F"/>
    <w:rsid w:val="00191D43"/>
    <w:rsid w:val="001A32C8"/>
    <w:rsid w:val="001C5DBE"/>
    <w:rsid w:val="001E723A"/>
    <w:rsid w:val="00202B56"/>
    <w:rsid w:val="00215354"/>
    <w:rsid w:val="00245BB5"/>
    <w:rsid w:val="00246A8F"/>
    <w:rsid w:val="00280D63"/>
    <w:rsid w:val="00292E03"/>
    <w:rsid w:val="002B1645"/>
    <w:rsid w:val="002C0A4F"/>
    <w:rsid w:val="002E495D"/>
    <w:rsid w:val="00313451"/>
    <w:rsid w:val="003A4835"/>
    <w:rsid w:val="003A6E6E"/>
    <w:rsid w:val="003C3507"/>
    <w:rsid w:val="003D6F99"/>
    <w:rsid w:val="003F3576"/>
    <w:rsid w:val="00420868"/>
    <w:rsid w:val="00426048"/>
    <w:rsid w:val="004373C4"/>
    <w:rsid w:val="00443F3E"/>
    <w:rsid w:val="00453F06"/>
    <w:rsid w:val="00462E5E"/>
    <w:rsid w:val="0048483A"/>
    <w:rsid w:val="004A26D9"/>
    <w:rsid w:val="004A273C"/>
    <w:rsid w:val="004C5D8A"/>
    <w:rsid w:val="004E5385"/>
    <w:rsid w:val="004F239E"/>
    <w:rsid w:val="00510F20"/>
    <w:rsid w:val="005171DD"/>
    <w:rsid w:val="00535F40"/>
    <w:rsid w:val="0053776B"/>
    <w:rsid w:val="00560B48"/>
    <w:rsid w:val="005636A8"/>
    <w:rsid w:val="0058513D"/>
    <w:rsid w:val="005A0D3E"/>
    <w:rsid w:val="005A213A"/>
    <w:rsid w:val="005B3D33"/>
    <w:rsid w:val="005E5806"/>
    <w:rsid w:val="005F4ACC"/>
    <w:rsid w:val="005F7D6F"/>
    <w:rsid w:val="00623EF9"/>
    <w:rsid w:val="006459F7"/>
    <w:rsid w:val="0065704D"/>
    <w:rsid w:val="006A1492"/>
    <w:rsid w:val="006B2140"/>
    <w:rsid w:val="006B2829"/>
    <w:rsid w:val="006F6CE3"/>
    <w:rsid w:val="00714299"/>
    <w:rsid w:val="0071451E"/>
    <w:rsid w:val="007528B6"/>
    <w:rsid w:val="00754383"/>
    <w:rsid w:val="007546A8"/>
    <w:rsid w:val="00754C27"/>
    <w:rsid w:val="007724E0"/>
    <w:rsid w:val="007A798C"/>
    <w:rsid w:val="007C10E6"/>
    <w:rsid w:val="007C235A"/>
    <w:rsid w:val="007D50D6"/>
    <w:rsid w:val="0080306A"/>
    <w:rsid w:val="00843499"/>
    <w:rsid w:val="008711C9"/>
    <w:rsid w:val="008805CE"/>
    <w:rsid w:val="00895854"/>
    <w:rsid w:val="008B6750"/>
    <w:rsid w:val="008D1703"/>
    <w:rsid w:val="009108BC"/>
    <w:rsid w:val="0093146F"/>
    <w:rsid w:val="00935E8E"/>
    <w:rsid w:val="00936889"/>
    <w:rsid w:val="00941668"/>
    <w:rsid w:val="009A047E"/>
    <w:rsid w:val="009B2374"/>
    <w:rsid w:val="009B77F5"/>
    <w:rsid w:val="009D1C42"/>
    <w:rsid w:val="009D7EBD"/>
    <w:rsid w:val="009E3308"/>
    <w:rsid w:val="00A07703"/>
    <w:rsid w:val="00A10126"/>
    <w:rsid w:val="00A2731E"/>
    <w:rsid w:val="00A557F6"/>
    <w:rsid w:val="00A7020F"/>
    <w:rsid w:val="00A87AFF"/>
    <w:rsid w:val="00AC5623"/>
    <w:rsid w:val="00AC68FC"/>
    <w:rsid w:val="00AE01CC"/>
    <w:rsid w:val="00B03057"/>
    <w:rsid w:val="00B04178"/>
    <w:rsid w:val="00B12E1C"/>
    <w:rsid w:val="00B35753"/>
    <w:rsid w:val="00B47EA3"/>
    <w:rsid w:val="00B536B3"/>
    <w:rsid w:val="00B56C6F"/>
    <w:rsid w:val="00B72EB1"/>
    <w:rsid w:val="00B77E55"/>
    <w:rsid w:val="00B93D24"/>
    <w:rsid w:val="00B964E5"/>
    <w:rsid w:val="00B976EB"/>
    <w:rsid w:val="00BA0C97"/>
    <w:rsid w:val="00BA2CB0"/>
    <w:rsid w:val="00BA5123"/>
    <w:rsid w:val="00BA6501"/>
    <w:rsid w:val="00BC3E5D"/>
    <w:rsid w:val="00BE3895"/>
    <w:rsid w:val="00C10C4C"/>
    <w:rsid w:val="00C22DBF"/>
    <w:rsid w:val="00C37D31"/>
    <w:rsid w:val="00C457C6"/>
    <w:rsid w:val="00C46D5D"/>
    <w:rsid w:val="00C54BE8"/>
    <w:rsid w:val="00C6603A"/>
    <w:rsid w:val="00C702D3"/>
    <w:rsid w:val="00CB5D31"/>
    <w:rsid w:val="00D011F8"/>
    <w:rsid w:val="00D312A6"/>
    <w:rsid w:val="00D402C4"/>
    <w:rsid w:val="00D51C8E"/>
    <w:rsid w:val="00D61468"/>
    <w:rsid w:val="00D63F4F"/>
    <w:rsid w:val="00D67D03"/>
    <w:rsid w:val="00D72893"/>
    <w:rsid w:val="00DD5668"/>
    <w:rsid w:val="00DD6A91"/>
    <w:rsid w:val="00E02B87"/>
    <w:rsid w:val="00E33991"/>
    <w:rsid w:val="00E435A9"/>
    <w:rsid w:val="00E478FA"/>
    <w:rsid w:val="00E66071"/>
    <w:rsid w:val="00E92999"/>
    <w:rsid w:val="00E96E11"/>
    <w:rsid w:val="00EB710C"/>
    <w:rsid w:val="00EE6661"/>
    <w:rsid w:val="00EE7B6C"/>
    <w:rsid w:val="00F45BB3"/>
    <w:rsid w:val="00F6024A"/>
    <w:rsid w:val="00FC2763"/>
    <w:rsid w:val="00FC2B4B"/>
    <w:rsid w:val="057E1A2D"/>
    <w:rsid w:val="068812E9"/>
    <w:rsid w:val="07126B3E"/>
    <w:rsid w:val="08220261"/>
    <w:rsid w:val="10D75DD2"/>
    <w:rsid w:val="12D9678F"/>
    <w:rsid w:val="1307766C"/>
    <w:rsid w:val="13B336DF"/>
    <w:rsid w:val="14FC0436"/>
    <w:rsid w:val="15DD6724"/>
    <w:rsid w:val="164E4CC1"/>
    <w:rsid w:val="1BD478E6"/>
    <w:rsid w:val="1CC7417C"/>
    <w:rsid w:val="1DBF1853"/>
    <w:rsid w:val="1F407A7E"/>
    <w:rsid w:val="1F604089"/>
    <w:rsid w:val="1F97288B"/>
    <w:rsid w:val="216312FC"/>
    <w:rsid w:val="24317228"/>
    <w:rsid w:val="24A225F6"/>
    <w:rsid w:val="24B11F32"/>
    <w:rsid w:val="28BD5699"/>
    <w:rsid w:val="29580007"/>
    <w:rsid w:val="2B9D329C"/>
    <w:rsid w:val="2DFB5EDB"/>
    <w:rsid w:val="304C68F7"/>
    <w:rsid w:val="34F565DC"/>
    <w:rsid w:val="36382D9F"/>
    <w:rsid w:val="3818426B"/>
    <w:rsid w:val="381C5ED8"/>
    <w:rsid w:val="3A0E6217"/>
    <w:rsid w:val="3A2E58ED"/>
    <w:rsid w:val="3DFB0E8F"/>
    <w:rsid w:val="3E01787D"/>
    <w:rsid w:val="41B9041F"/>
    <w:rsid w:val="46DE1BC0"/>
    <w:rsid w:val="478F7912"/>
    <w:rsid w:val="47DB7FA6"/>
    <w:rsid w:val="49221279"/>
    <w:rsid w:val="4D3B3E37"/>
    <w:rsid w:val="4D546482"/>
    <w:rsid w:val="4EC8417E"/>
    <w:rsid w:val="571F1ADB"/>
    <w:rsid w:val="5AD74973"/>
    <w:rsid w:val="5B4A2576"/>
    <w:rsid w:val="606C1C84"/>
    <w:rsid w:val="62C348A2"/>
    <w:rsid w:val="64131AF3"/>
    <w:rsid w:val="66332C15"/>
    <w:rsid w:val="67F415B0"/>
    <w:rsid w:val="68AA7AA8"/>
    <w:rsid w:val="6C4E289F"/>
    <w:rsid w:val="71707F90"/>
    <w:rsid w:val="765863F0"/>
    <w:rsid w:val="7B0A7758"/>
    <w:rsid w:val="7DAC3E06"/>
    <w:rsid w:val="7DB1287C"/>
    <w:rsid w:val="7E870556"/>
  </w:rsids>
  <w:docVars>
    <w:docVar w:name="commondata" w:val="eyJoZGlkIjoiZjk1ZGI2NjNhZTI2NzQ4NDMwOGI5MGNiODc0MzQ1ZjA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2C344D04-82C4-47E5-B876-36A1FAAFA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HTML Preformatted"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60" w:line="259" w:lineRule="auto"/>
      <w:jc w:val="both"/>
    </w:pPr>
    <w:rPr>
      <w:rFonts w:asciiTheme="minorHAnsi" w:eastAsiaTheme="minorEastAsia" w:hAnsiTheme="minorHAnsi" w:cstheme="minorBidi"/>
      <w:kern w:val="2"/>
      <w:sz w:val="21"/>
      <w:szCs w:val="24"/>
    </w:rPr>
  </w:style>
  <w:style w:type="paragraph" w:styleId="Heading1">
    <w:name w:val="heading 1"/>
    <w:basedOn w:val="Normal"/>
    <w:next w:val="Normal"/>
    <w:link w:val="1"/>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a1"/>
    <w:qFormat/>
    <w:pPr>
      <w:jc w:val="left"/>
    </w:pPr>
  </w:style>
  <w:style w:type="paragraph" w:styleId="BalloonText">
    <w:name w:val="Balloon Text"/>
    <w:basedOn w:val="Normal"/>
    <w:link w:val="a3"/>
    <w:semiHidden/>
    <w:unhideWhenUsed/>
    <w:qFormat/>
    <w:rPr>
      <w:sz w:val="18"/>
      <w:szCs w:val="18"/>
    </w:rPr>
  </w:style>
  <w:style w:type="paragraph" w:styleId="Footer">
    <w:name w:val="footer"/>
    <w:basedOn w:val="Normal"/>
    <w:link w:val="a0"/>
    <w:qFormat/>
    <w:pPr>
      <w:tabs>
        <w:tab w:val="center" w:pos="4153"/>
        <w:tab w:val="right" w:pos="8306"/>
      </w:tabs>
      <w:snapToGrid w:val="0"/>
      <w:jc w:val="left"/>
    </w:pPr>
    <w:rPr>
      <w:sz w:val="18"/>
      <w:szCs w:val="18"/>
    </w:rPr>
  </w:style>
  <w:style w:type="paragraph" w:styleId="Header">
    <w:name w:val="header"/>
    <w:basedOn w:val="Normal"/>
    <w:link w:val="a"/>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Autospacing="1" w:afterAutospacing="1"/>
      <w:jc w:val="left"/>
    </w:pPr>
    <w:rPr>
      <w:rFonts w:cs="Times New Roman"/>
      <w:kern w:val="0"/>
      <w:sz w:val="24"/>
    </w:rPr>
  </w:style>
  <w:style w:type="paragraph" w:styleId="CommentSubject">
    <w:name w:val="annotation subject"/>
    <w:basedOn w:val="CommentText"/>
    <w:next w:val="CommentText"/>
    <w:link w:val="a2"/>
    <w:semiHidden/>
    <w:unhideWhenUsed/>
    <w:qFormat/>
    <w:rPr>
      <w:b/>
      <w:bCs/>
    </w:rPr>
  </w:style>
  <w:style w:type="character" w:styleId="Strong">
    <w:name w:val="Strong"/>
    <w:basedOn w:val="DefaultParagraphFont"/>
    <w:qFormat/>
    <w:rPr>
      <w:b/>
    </w:rPr>
  </w:style>
  <w:style w:type="character" w:styleId="FollowedHyperlink">
    <w:name w:val="FollowedHyperlink"/>
    <w:basedOn w:val="DefaultParagraphFont"/>
    <w:qFormat/>
    <w:rPr>
      <w:color w:val="954F72" w:themeColor="followedHyperlink"/>
      <w:u w:val="single"/>
    </w:rPr>
  </w:style>
  <w:style w:type="character" w:styleId="Hyperlink">
    <w:name w:val="Hyperlink"/>
    <w:basedOn w:val="DefaultParagraphFont"/>
    <w:qFormat/>
    <w:rPr>
      <w:color w:val="235486"/>
      <w:u w:val="none"/>
    </w:rPr>
  </w:style>
  <w:style w:type="character" w:styleId="CommentReference">
    <w:name w:val="annotation reference"/>
    <w:basedOn w:val="DefaultParagraphFont"/>
    <w:qFormat/>
    <w:rPr>
      <w:sz w:val="21"/>
      <w:szCs w:val="21"/>
    </w:rPr>
  </w:style>
  <w:style w:type="character" w:customStyle="1" w:styleId="1">
    <w:name w:val="标题 1 字符"/>
    <w:basedOn w:val="DefaultParagraphFont"/>
    <w:link w:val="Heading1"/>
    <w:uiPriority w:val="9"/>
    <w:qFormat/>
    <w:rPr>
      <w:rFonts w:ascii="宋体" w:hAnsi="宋体" w:cs="宋体"/>
      <w:b/>
      <w:bCs/>
      <w:kern w:val="36"/>
      <w:sz w:val="48"/>
      <w:szCs w:val="48"/>
    </w:rPr>
  </w:style>
  <w:style w:type="character" w:customStyle="1" w:styleId="apple-converted-space">
    <w:name w:val="apple-converted-space"/>
    <w:basedOn w:val="DefaultParagraphFont"/>
    <w:qFormat/>
  </w:style>
  <w:style w:type="character" w:customStyle="1" w:styleId="a">
    <w:name w:val="页眉 字符"/>
    <w:basedOn w:val="DefaultParagraphFont"/>
    <w:link w:val="Header"/>
    <w:qFormat/>
    <w:rPr>
      <w:rFonts w:asciiTheme="minorHAnsi" w:eastAsiaTheme="minorEastAsia" w:hAnsiTheme="minorHAnsi" w:cstheme="minorBidi"/>
      <w:kern w:val="2"/>
      <w:sz w:val="18"/>
      <w:szCs w:val="18"/>
    </w:rPr>
  </w:style>
  <w:style w:type="character" w:customStyle="1" w:styleId="a0">
    <w:name w:val="页脚 字符"/>
    <w:basedOn w:val="DefaultParagraphFont"/>
    <w:link w:val="Footer"/>
    <w:qFormat/>
    <w:rPr>
      <w:rFonts w:asciiTheme="minorHAnsi" w:eastAsiaTheme="minorEastAsia" w:hAnsiTheme="minorHAnsi" w:cstheme="minorBidi"/>
      <w:kern w:val="2"/>
      <w:sz w:val="18"/>
      <w:szCs w:val="18"/>
    </w:rPr>
  </w:style>
  <w:style w:type="table" w:customStyle="1" w:styleId="TableNormal0">
    <w:name w:val="Table Normal_0"/>
    <w:qFormat/>
    <w:rPr>
      <w:rFonts w:eastAsia="Times New Roman"/>
    </w:rPr>
    <w:tblPr>
      <w:tblCellMar>
        <w:top w:w="0" w:type="dxa"/>
        <w:left w:w="0" w:type="dxa"/>
        <w:bottom w:w="0" w:type="dxa"/>
        <w:right w:w="0" w:type="dxa"/>
      </w:tblCellMar>
    </w:tblPr>
  </w:style>
  <w:style w:type="character" w:customStyle="1" w:styleId="a1">
    <w:name w:val="批注文字 字符"/>
    <w:basedOn w:val="DefaultParagraphFont"/>
    <w:link w:val="CommentText"/>
    <w:qFormat/>
    <w:rPr>
      <w:rFonts w:asciiTheme="minorHAnsi" w:eastAsiaTheme="minorEastAsia" w:hAnsiTheme="minorHAnsi" w:cstheme="minorBidi"/>
      <w:kern w:val="2"/>
      <w:sz w:val="21"/>
      <w:szCs w:val="24"/>
    </w:rPr>
  </w:style>
  <w:style w:type="character" w:customStyle="1" w:styleId="a2">
    <w:name w:val="批注主题 字符"/>
    <w:basedOn w:val="a1"/>
    <w:link w:val="CommentSubject"/>
    <w:semiHidden/>
    <w:qFormat/>
    <w:rPr>
      <w:rFonts w:asciiTheme="minorHAnsi" w:eastAsiaTheme="minorEastAsia" w:hAnsiTheme="minorHAnsi" w:cstheme="minorBidi"/>
      <w:b/>
      <w:bCs/>
      <w:kern w:val="2"/>
      <w:sz w:val="21"/>
      <w:szCs w:val="24"/>
    </w:rPr>
  </w:style>
  <w:style w:type="character" w:customStyle="1" w:styleId="a3">
    <w:name w:val="批注框文本 字符"/>
    <w:basedOn w:val="DefaultParagraphFont"/>
    <w:link w:val="BalloonText"/>
    <w:semiHidden/>
    <w:qFormat/>
    <w:rPr>
      <w:rFonts w:asciiTheme="minorHAnsi" w:eastAsiaTheme="minorEastAsia" w:hAnsiTheme="minorHAnsi" w:cstheme="minorBidi"/>
      <w:kern w:val="2"/>
      <w:sz w:val="18"/>
      <w:szCs w:val="18"/>
    </w:rPr>
  </w:style>
  <w:style w:type="character" w:customStyle="1" w:styleId="10">
    <w:name w:val="未处理的提及1"/>
    <w:basedOn w:val="DefaultParagraphFont"/>
    <w:uiPriority w:val="99"/>
    <w:semiHidden/>
    <w:unhideWhenUsed/>
    <w:qFormat/>
    <w:rPr>
      <w:color w:val="605E5C"/>
      <w:shd w:val="clear" w:color="auto" w:fill="E1DFDD"/>
    </w:rPr>
  </w:style>
  <w:style w:type="paragraph" w:customStyle="1" w:styleId="11">
    <w:name w:val="修订1"/>
    <w:hidden/>
    <w:uiPriority w:val="99"/>
    <w:semiHidden/>
    <w:qFormat/>
    <w:rPr>
      <w:rFonts w:asciiTheme="minorHAnsi" w:eastAsiaTheme="minorEastAsia" w:hAnsiTheme="minorHAnsi" w:cstheme="minorBidi"/>
      <w:kern w:val="2"/>
      <w:sz w:val="21"/>
      <w:szCs w:val="24"/>
    </w:rPr>
  </w:style>
  <w:style w:type="table" w:customStyle="1" w:styleId="TableNormal1">
    <w:name w:val="Table Normal_1"/>
    <w:qFormat/>
    <w:rPr>
      <w:rFonts w:eastAsiaTheme="minorEastAsia"/>
    </w:rPr>
    <w:tblPr>
      <w:tblCellMar>
        <w:top w:w="0" w:type="dxa"/>
        <w:left w:w="0" w:type="dxa"/>
        <w:bottom w:w="0" w:type="dxa"/>
        <w:right w:w="0" w:type="dxa"/>
      </w:tblCellMar>
    </w:tblPr>
  </w:style>
  <w:style w:type="paragraph" w:customStyle="1" w:styleId="2">
    <w:name w:val="修订2"/>
    <w:hidden/>
    <w:uiPriority w:val="99"/>
    <w:semiHidden/>
    <w:qFormat/>
    <w:rPr>
      <w:rFonts w:asciiTheme="minorHAnsi" w:eastAsiaTheme="minorEastAsia" w:hAnsiTheme="minorHAnsi" w:cstheme="minorBidi"/>
      <w:kern w:val="2"/>
      <w:sz w:val="21"/>
      <w:szCs w:val="24"/>
    </w:rPr>
  </w:style>
  <w:style w:type="table" w:customStyle="1" w:styleId="TableNormal2">
    <w:name w:val="Table Normal2"/>
    <w:basedOn w:val="TableNormal"/>
    <w:qFormat/>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hyperlink" Target="https://iee.sysusp.com&#65292;&#22635;&#25253;&#26377;&#20851;&#30340;&#20449;&#24687;&#36164;&#26009;&#12290;12"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795EE-8F35-4755-9E37-61057BAA4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362</Words>
  <Characters>2069</Characters>
  <Application>Microsoft Office Word</Application>
  <DocSecurity>0</DocSecurity>
  <Lines>17</Lines>
  <Paragraphs>4</Paragraphs>
  <ScaleCrop>false</ScaleCrop>
  <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glxy</cp:lastModifiedBy>
  <cp:revision>21</cp:revision>
  <cp:lastPrinted>2022-11-04T07:17:00Z</cp:lastPrinted>
  <dcterms:created xsi:type="dcterms:W3CDTF">2021-11-22T10:04:00Z</dcterms:created>
  <dcterms:modified xsi:type="dcterms:W3CDTF">2022-11-04T12:49:00Z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8EEB4A61C5FF419295D28CA55DFA3162</vt:lpwstr>
  </property>
  <property fmtid="{D5CDD505-2E9C-101B-9397-08002B2CF9AE}" pid="3" name="KSOProductBuildVer">
    <vt:lpwstr>2052-11.1.0.12598</vt:lpwstr>
  </property>
</Properties>
</file>