
<file path=[Content_Types].xml><?xml version="1.0" encoding="utf-8"?>
<Types xmlns="http://schemas.openxmlformats.org/package/2006/content-types">
  <Default Extension="xml" ContentType="application/xml"/>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rFonts w:hint="eastAsia"/>
          <w:sz w:val="32"/>
          <w:szCs w:val="32"/>
          <w:lang w:val="en-US" w:eastAsia="zh-CN"/>
        </w:rPr>
      </w:pPr>
      <w:r>
        <w:rPr>
          <w:rFonts w:hint="eastAsia"/>
          <w:sz w:val="32"/>
          <w:szCs w:val="32"/>
          <w:lang w:val="en-US" w:eastAsia="zh-CN"/>
        </w:rPr>
        <w:t>1、微信注册流程</w:t>
      </w:r>
    </w:p>
    <w:p>
      <w:pPr>
        <w:pStyle w:val="style0"/>
        <w:numPr>
          <w:ilvl w:val="0"/>
          <w:numId w:val="1"/>
        </w:numPr>
        <w:jc w:val="both"/>
        <w:rPr>
          <w:rFonts w:hint="eastAsia"/>
          <w:sz w:val="28"/>
          <w:szCs w:val="28"/>
          <w:lang w:val="en-US" w:eastAsia="zh-CN"/>
        </w:rPr>
      </w:pPr>
      <w:r>
        <w:rPr>
          <w:rFonts w:hint="eastAsia"/>
          <w:sz w:val="28"/>
          <w:szCs w:val="28"/>
          <w:lang w:val="en-US" w:eastAsia="zh-CN"/>
        </w:rPr>
        <w:t>院系组织账号注册</w:t>
      </w:r>
    </w:p>
    <w:p>
      <w:pPr>
        <w:pStyle w:val="style94"/>
        <w:keepNext w:val="false"/>
        <w:keepLines w:val="false"/>
        <w:widowControl/>
        <w:suppressLineNumbers w:val="false"/>
        <w:spacing w:lineRule="atLeast" w:line="288"/>
        <w:ind w:left="0" w:right="0" w:firstLine="560" w:firstLineChars="200"/>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注册流程为：我</w:t>
      </w:r>
      <w:r>
        <w:rPr>
          <w:rFonts w:ascii="PingFang SC" w:cs="PingFang SC" w:eastAsia="PingFang SC" w:hAnsi="PingFang SC" w:hint="default"/>
          <w:sz w:val="28"/>
          <w:szCs w:val="28"/>
        </w:rPr>
        <w:t>→</w:t>
      </w:r>
      <w:r>
        <w:rPr>
          <w:rFonts w:ascii="Adobe 楷体 Std R" w:eastAsia="Adobe 楷体 Std R" w:hAnsi="Adobe 楷体 Std R" w:hint="eastAsia"/>
          <w:sz w:val="28"/>
          <w:szCs w:val="28"/>
          <w:lang w:val="en-US" w:eastAsia="zh-CN"/>
        </w:rPr>
        <w:t>钱包</w:t>
      </w:r>
      <w:r>
        <w:rPr>
          <w:rFonts w:ascii="PingFang SC" w:cs="PingFang SC" w:eastAsia="PingFang SC" w:hAnsi="PingFang SC" w:hint="default"/>
          <w:sz w:val="28"/>
          <w:szCs w:val="28"/>
        </w:rPr>
        <w:t>→</w:t>
      </w:r>
      <w:r>
        <w:rPr>
          <w:rFonts w:ascii="PingFang SC" w:cs="PingFang SC" w:eastAsia="宋体" w:hAnsi="PingFang SC" w:hint="eastAsia"/>
          <w:sz w:val="28"/>
          <w:szCs w:val="28"/>
          <w:lang w:val="en-US" w:eastAsia="zh-CN"/>
        </w:rPr>
        <w:t>城市服务</w:t>
      </w:r>
      <w:r>
        <w:rPr>
          <w:rFonts w:ascii="PingFang SC" w:cs="PingFang SC" w:eastAsia="PingFang SC" w:hAnsi="PingFang SC" w:hint="default"/>
          <w:sz w:val="28"/>
          <w:szCs w:val="28"/>
        </w:rPr>
        <w:t>→</w:t>
      </w:r>
      <w:r>
        <w:rPr>
          <w:rFonts w:ascii="PingFang SC" w:cs="PingFang SC" w:eastAsia="宋体" w:hAnsi="PingFang SC" w:hint="eastAsia"/>
          <w:sz w:val="28"/>
          <w:szCs w:val="28"/>
          <w:lang w:val="en-US" w:eastAsia="zh-CN"/>
        </w:rPr>
        <w:t>广东省志愿者服务</w:t>
      </w:r>
      <w:r>
        <w:rPr>
          <w:rFonts w:ascii="PingFang SC" w:cs="PingFang SC" w:eastAsia="PingFang SC" w:hAnsi="PingFang SC" w:hint="default"/>
          <w:sz w:val="28"/>
          <w:szCs w:val="28"/>
        </w:rPr>
        <w:t>→</w:t>
      </w:r>
      <w:r>
        <w:rPr>
          <w:rFonts w:ascii="PingFang SC" w:cs="PingFang SC" w:eastAsia="宋体" w:hAnsi="PingFang SC" w:hint="eastAsia"/>
          <w:sz w:val="28"/>
          <w:szCs w:val="28"/>
          <w:lang w:val="en-US" w:eastAsia="zh-CN"/>
        </w:rPr>
        <w:t>注册</w:t>
      </w:r>
      <w:r>
        <w:rPr>
          <w:rFonts w:ascii="PingFang SC" w:cs="PingFang SC" w:eastAsia="PingFang SC" w:hAnsi="PingFang SC" w:hint="default"/>
          <w:sz w:val="28"/>
          <w:szCs w:val="28"/>
        </w:rPr>
        <w:t>→</w:t>
      </w:r>
      <w:r>
        <w:rPr>
          <w:rFonts w:ascii="PingFang SC" w:cs="PingFang SC" w:eastAsia="宋体" w:hAnsi="PingFang SC" w:hint="eastAsia"/>
          <w:sz w:val="28"/>
          <w:szCs w:val="28"/>
          <w:lang w:val="en-US" w:eastAsia="zh-CN"/>
        </w:rPr>
        <w:t>组织注册</w:t>
      </w:r>
    </w:p>
    <w:p>
      <w:pPr>
        <w:pStyle w:val="style0"/>
        <w:rPr>
          <w:rFonts w:ascii="Adobe 楷体 Std R" w:eastAsia="Adobe 楷体 Std R" w:hAnsi="Adobe 楷体 Std R" w:hint="eastAsia"/>
          <w:sz w:val="28"/>
          <w:szCs w:val="28"/>
          <w:lang w:val="en-US" w:eastAsia="zh-CN"/>
        </w:rPr>
      </w:pPr>
    </w:p>
    <w:p>
      <w:pPr>
        <w:pStyle w:val="style0"/>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注：</w:t>
      </w:r>
    </w:p>
    <w:p>
      <w:pPr>
        <w:pStyle w:val="style0"/>
        <w:ind w:firstLine="560" w:firstLineChars="200"/>
        <w:rPr>
          <w:rFonts w:ascii="Adobe 楷体 Std R" w:eastAsia="Adobe 楷体 Std R" w:hAnsi="Adobe 楷体 Std R" w:hint="eastAsia"/>
          <w:sz w:val="28"/>
          <w:szCs w:val="28"/>
        </w:rPr>
      </w:pPr>
      <w:r>
        <w:rPr>
          <w:rFonts w:ascii="Adobe 楷体 Std R" w:eastAsia="Adobe 楷体 Std R" w:hAnsi="Adobe 楷体 Std R" w:hint="eastAsia"/>
          <w:sz w:val="28"/>
          <w:szCs w:val="28"/>
        </w:rPr>
        <w:t>①建议用各院系辅导员的手机号码及身份证号码进行组织账号注册，因为现在系统不支持同一个身份证号或手机号码同时注册个人账号和组织账号，为保证每一位学生都能成功注册，希望由辅导员进行组织账号的注册。</w:t>
      </w:r>
    </w:p>
    <w:p>
      <w:pPr>
        <w:pStyle w:val="style0"/>
        <w:ind w:firstLine="560"/>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rPr>
        <w:t>②院</w:t>
      </w:r>
      <w:r>
        <w:rPr>
          <w:rFonts w:ascii="Adobe 楷体 Std R" w:eastAsia="Adobe 楷体 Std R" w:hAnsi="Adobe 楷体 Std R" w:hint="eastAsia"/>
          <w:sz w:val="28"/>
          <w:szCs w:val="28"/>
          <w:lang w:val="en-US" w:eastAsia="zh-CN"/>
        </w:rPr>
        <w:t>系</w:t>
      </w:r>
      <w:r>
        <w:rPr>
          <w:rFonts w:ascii="Adobe 楷体 Std R" w:eastAsia="Adobe 楷体 Std R" w:hAnsi="Adobe 楷体 Std R" w:hint="eastAsia"/>
          <w:sz w:val="28"/>
          <w:szCs w:val="28"/>
        </w:rPr>
        <w:t>组织账号统一为【sysu</w:t>
      </w:r>
      <w:r>
        <w:rPr>
          <w:rFonts w:ascii="Adobe 楷体 Std R" w:eastAsia="Adobe 楷体 Std R" w:hAnsi="Adobe 楷体 Std R"/>
          <w:sz w:val="28"/>
          <w:szCs w:val="28"/>
        </w:rPr>
        <w:t>+学院全称首字母】，比如【</w:t>
      </w:r>
      <w:r>
        <w:rPr>
          <w:rFonts w:ascii="Adobe 楷体 Std R" w:eastAsia="Adobe 楷体 Std R" w:hAnsi="Adobe 楷体 Std R" w:hint="eastAsia"/>
          <w:sz w:val="28"/>
          <w:szCs w:val="28"/>
        </w:rPr>
        <w:t>sysuggwsxy</w:t>
      </w:r>
      <w:r>
        <w:rPr>
          <w:rFonts w:ascii="Adobe 楷体 Std R" w:eastAsia="Adobe 楷体 Std R" w:hAnsi="Adobe 楷体 Std R"/>
          <w:sz w:val="28"/>
          <w:szCs w:val="28"/>
        </w:rPr>
        <w:t>】</w:t>
      </w:r>
      <w:r>
        <w:rPr>
          <w:rFonts w:ascii="Adobe 楷体 Std R" w:eastAsia="Adobe 楷体 Std R" w:hAnsi="Adobe 楷体 Std R" w:hint="eastAsia"/>
          <w:sz w:val="28"/>
          <w:szCs w:val="28"/>
          <w:lang w:eastAsia="zh-CN"/>
        </w:rPr>
        <w:t>；</w:t>
      </w:r>
      <w:r>
        <w:rPr>
          <w:rFonts w:ascii="Adobe 楷体 Std R" w:eastAsia="Adobe 楷体 Std R" w:hAnsi="Adobe 楷体 Std R" w:hint="eastAsia"/>
          <w:sz w:val="28"/>
          <w:szCs w:val="28"/>
          <w:lang w:val="en-US" w:eastAsia="zh-CN"/>
        </w:rPr>
        <w:t>归属组织为中山大学广州校区南校园；单位</w:t>
      </w:r>
      <w:r>
        <w:rPr>
          <w:rFonts w:ascii="Adobe 楷体 Std R" w:eastAsia="Adobe 楷体 Std R" w:hAnsi="Adobe 楷体 Std R" w:hint="eastAsia"/>
          <w:sz w:val="28"/>
          <w:szCs w:val="28"/>
        </w:rPr>
        <w:t>名称统一为【中山大学+院系官方全称】，比如【中山大学公共卫生学院】</w:t>
      </w:r>
      <w:r>
        <w:rPr>
          <w:rFonts w:ascii="Adobe 楷体 Std R" w:eastAsia="Adobe 楷体 Std R" w:hAnsi="Adobe 楷体 Std R" w:hint="eastAsia"/>
          <w:sz w:val="28"/>
          <w:szCs w:val="28"/>
          <w:lang w:eastAsia="zh-CN"/>
        </w:rPr>
        <w:t>，</w:t>
      </w:r>
      <w:r>
        <w:rPr>
          <w:rFonts w:ascii="Adobe 楷体 Std R" w:eastAsia="Adobe 楷体 Std R" w:hAnsi="Adobe 楷体 Std R"/>
          <w:sz w:val="28"/>
          <w:szCs w:val="28"/>
        </w:rPr>
        <w:t>便于后期管理</w:t>
      </w:r>
      <w:r>
        <w:rPr>
          <w:rFonts w:ascii="Adobe 楷体 Std R" w:eastAsia="Adobe 楷体 Std R" w:hAnsi="Adobe 楷体 Std R" w:hint="eastAsia"/>
          <w:sz w:val="28"/>
          <w:szCs w:val="28"/>
          <w:lang w:eastAsia="zh-CN"/>
        </w:rPr>
        <w:t>；</w:t>
      </w:r>
      <w:r>
        <w:rPr>
          <w:rFonts w:ascii="Adobe 楷体 Std R" w:eastAsia="Adobe 楷体 Std R" w:hAnsi="Adobe 楷体 Std R" w:hint="eastAsia"/>
          <w:sz w:val="28"/>
          <w:szCs w:val="28"/>
          <w:lang w:val="en-US" w:eastAsia="zh-CN"/>
        </w:rPr>
        <w:t>组织地址按照官网地址填写。</w:t>
      </w:r>
    </w:p>
    <w:p>
      <w:pPr>
        <w:pStyle w:val="style0"/>
        <w:ind w:firstLine="560"/>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是否登记备案：未登记备案的社会组织或其他组织</w:t>
      </w:r>
    </w:p>
    <w:p>
      <w:pPr>
        <w:pStyle w:val="style0"/>
        <w:ind w:firstLine="560"/>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组织/团体类别：其它</w:t>
      </w:r>
    </w:p>
    <w:p>
      <w:pPr>
        <w:pStyle w:val="style0"/>
        <w:numPr>
          <w:ilvl w:val="0"/>
          <w:numId w:val="0"/>
        </w:numPr>
        <w:ind w:firstLine="560" w:firstLineChars="200"/>
        <w:jc w:val="both"/>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登记/备案机构：不填</w:t>
      </w:r>
    </w:p>
    <w:p>
      <w:pPr>
        <w:pStyle w:val="style0"/>
        <w:numPr>
          <w:ilvl w:val="0"/>
          <w:numId w:val="0"/>
        </w:numPr>
        <w:ind w:firstLine="560" w:firstLineChars="200"/>
        <w:jc w:val="both"/>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统一社会信用代码(或组织机构代码)：不填</w:t>
      </w:r>
    </w:p>
    <w:p>
      <w:pPr>
        <w:pStyle w:val="style0"/>
        <w:numPr>
          <w:ilvl w:val="0"/>
          <w:numId w:val="0"/>
        </w:numPr>
        <w:ind w:firstLine="560" w:firstLineChars="200"/>
        <w:jc w:val="both"/>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登记/备案证书扫描件：不填</w:t>
      </w:r>
    </w:p>
    <w:p>
      <w:pPr>
        <w:pStyle w:val="style0"/>
        <w:ind w:firstLine="560"/>
        <w:rPr>
          <w:rFonts w:ascii="Adobe 楷体 Std R" w:eastAsia="Adobe 楷体 Std R" w:hAnsi="Adobe 楷体 Std R" w:hint="eastAsia"/>
          <w:sz w:val="28"/>
          <w:szCs w:val="28"/>
          <w:lang w:val="en-US" w:eastAsia="zh-CN"/>
        </w:rPr>
      </w:pPr>
    </w:p>
    <w:p>
      <w:pPr>
        <w:pStyle w:val="style0"/>
        <w:numPr>
          <w:ilvl w:val="0"/>
          <w:numId w:val="1"/>
        </w:numPr>
        <w:rPr>
          <w:rFonts w:ascii="微软雅黑" w:cs="微软雅黑" w:eastAsia="微软雅黑" w:hAnsi="微软雅黑" w:hint="eastAsia"/>
          <w:sz w:val="28"/>
          <w:szCs w:val="28"/>
        </w:rPr>
      </w:pPr>
      <w:r>
        <w:rPr>
          <w:rFonts w:ascii="微软雅黑" w:cs="微软雅黑" w:eastAsia="微软雅黑" w:hAnsi="微软雅黑" w:hint="eastAsia"/>
          <w:sz w:val="28"/>
          <w:szCs w:val="28"/>
        </w:rPr>
        <w:t>社团组织账号注册</w:t>
      </w:r>
    </w:p>
    <w:p>
      <w:pPr>
        <w:pStyle w:val="style94"/>
        <w:keepNext w:val="false"/>
        <w:keepLines w:val="false"/>
        <w:widowControl/>
        <w:suppressLineNumbers w:val="false"/>
        <w:spacing w:lineRule="atLeast" w:line="288"/>
        <w:ind w:left="0" w:right="0" w:firstLine="560" w:firstLineChars="200"/>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注册流程为：我</w:t>
      </w:r>
      <w:r>
        <w:rPr>
          <w:rFonts w:ascii="PingFang SC" w:cs="PingFang SC" w:eastAsia="PingFang SC" w:hAnsi="PingFang SC" w:hint="default"/>
          <w:sz w:val="28"/>
          <w:szCs w:val="28"/>
        </w:rPr>
        <w:t>→</w:t>
      </w:r>
      <w:r>
        <w:rPr>
          <w:rFonts w:ascii="Adobe 楷体 Std R" w:eastAsia="Adobe 楷体 Std R" w:hAnsi="Adobe 楷体 Std R" w:hint="eastAsia"/>
          <w:sz w:val="28"/>
          <w:szCs w:val="28"/>
          <w:lang w:val="en-US" w:eastAsia="zh-CN"/>
        </w:rPr>
        <w:t>钱包</w:t>
      </w:r>
      <w:r>
        <w:rPr>
          <w:rFonts w:ascii="PingFang SC" w:cs="PingFang SC" w:eastAsia="PingFang SC" w:hAnsi="PingFang SC" w:hint="default"/>
          <w:sz w:val="28"/>
          <w:szCs w:val="28"/>
        </w:rPr>
        <w:t>→</w:t>
      </w:r>
      <w:r>
        <w:rPr>
          <w:rFonts w:ascii="PingFang SC" w:cs="PingFang SC" w:eastAsia="宋体" w:hAnsi="PingFang SC" w:hint="eastAsia"/>
          <w:sz w:val="28"/>
          <w:szCs w:val="28"/>
          <w:lang w:val="en-US" w:eastAsia="zh-CN"/>
        </w:rPr>
        <w:t>城市服务</w:t>
      </w:r>
      <w:r>
        <w:rPr>
          <w:rFonts w:ascii="PingFang SC" w:cs="PingFang SC" w:eastAsia="PingFang SC" w:hAnsi="PingFang SC" w:hint="default"/>
          <w:sz w:val="28"/>
          <w:szCs w:val="28"/>
        </w:rPr>
        <w:t>→</w:t>
      </w:r>
      <w:r>
        <w:rPr>
          <w:rFonts w:ascii="PingFang SC" w:cs="PingFang SC" w:eastAsia="宋体" w:hAnsi="PingFang SC" w:hint="eastAsia"/>
          <w:sz w:val="28"/>
          <w:szCs w:val="28"/>
          <w:lang w:val="en-US" w:eastAsia="zh-CN"/>
        </w:rPr>
        <w:t>广东省志愿者服务</w:t>
      </w:r>
      <w:r>
        <w:rPr>
          <w:rFonts w:ascii="PingFang SC" w:cs="PingFang SC" w:eastAsia="PingFang SC" w:hAnsi="PingFang SC" w:hint="default"/>
          <w:sz w:val="28"/>
          <w:szCs w:val="28"/>
        </w:rPr>
        <w:t>→</w:t>
      </w:r>
      <w:r>
        <w:rPr>
          <w:rFonts w:ascii="PingFang SC" w:cs="PingFang SC" w:eastAsia="宋体" w:hAnsi="PingFang SC" w:hint="eastAsia"/>
          <w:sz w:val="28"/>
          <w:szCs w:val="28"/>
          <w:lang w:val="en-US" w:eastAsia="zh-CN"/>
        </w:rPr>
        <w:t>注册</w:t>
      </w:r>
      <w:r>
        <w:rPr>
          <w:rFonts w:ascii="PingFang SC" w:cs="PingFang SC" w:eastAsia="PingFang SC" w:hAnsi="PingFang SC" w:hint="default"/>
          <w:sz w:val="28"/>
          <w:szCs w:val="28"/>
        </w:rPr>
        <w:t>→</w:t>
      </w:r>
      <w:r>
        <w:rPr>
          <w:rFonts w:ascii="PingFang SC" w:cs="PingFang SC" w:eastAsia="宋体" w:hAnsi="PingFang SC" w:hint="eastAsia"/>
          <w:sz w:val="28"/>
          <w:szCs w:val="28"/>
          <w:lang w:val="en-US" w:eastAsia="zh-CN"/>
        </w:rPr>
        <w:t>组织注册</w:t>
      </w:r>
    </w:p>
    <w:p>
      <w:pPr>
        <w:pStyle w:val="style0"/>
        <w:numPr>
          <w:ilvl w:val="0"/>
          <w:numId w:val="0"/>
        </w:numPr>
        <w:rPr>
          <w:rFonts w:ascii="微软雅黑" w:cs="微软雅黑" w:eastAsia="微软雅黑" w:hAnsi="微软雅黑" w:hint="eastAsia"/>
          <w:sz w:val="28"/>
          <w:szCs w:val="28"/>
          <w:lang w:val="en-US" w:eastAsia="zh-CN"/>
        </w:rPr>
      </w:pPr>
      <w:r>
        <w:rPr>
          <w:rFonts w:ascii="微软雅黑" w:cs="微软雅黑" w:eastAsia="微软雅黑" w:hAnsi="微软雅黑" w:hint="eastAsia"/>
          <w:sz w:val="28"/>
          <w:szCs w:val="28"/>
          <w:lang w:val="en-US" w:eastAsia="zh-CN"/>
        </w:rPr>
        <w:t>注：</w:t>
      </w:r>
    </w:p>
    <w:p>
      <w:pPr>
        <w:pStyle w:val="style0"/>
        <w:ind w:firstLine="560"/>
        <w:rPr>
          <w:rFonts w:ascii="Adobe 楷体 Std R" w:eastAsia="Adobe 楷体 Std R" w:hAnsi="Adobe 楷体 Std R" w:hint="eastAsia"/>
          <w:sz w:val="28"/>
          <w:szCs w:val="28"/>
        </w:rPr>
      </w:pPr>
      <w:r>
        <w:rPr>
          <w:rFonts w:ascii="Adobe 楷体 Std R" w:eastAsia="Adobe 楷体 Std R" w:hAnsi="Adobe 楷体 Std R" w:hint="eastAsia"/>
          <w:sz w:val="28"/>
          <w:szCs w:val="28"/>
        </w:rPr>
        <w:t>①建议用已注册成功i志愿的个人账号的同学的手机号码及身份证号码进行组织账号注册，因为现在系统只支持先注册个人账号后注册组织账号，而不支持同一个身份证号或手机号码先注册组织账号后注册个人账号。</w:t>
      </w:r>
    </w:p>
    <w:p>
      <w:pPr>
        <w:pStyle w:val="style0"/>
        <w:ind w:firstLine="560"/>
        <w:rPr>
          <w:rFonts w:ascii="Adobe 楷体 Std R" w:eastAsia="Adobe 楷体 Std R" w:hAnsi="Adobe 楷体 Std R"/>
          <w:sz w:val="28"/>
          <w:szCs w:val="28"/>
        </w:rPr>
      </w:pPr>
      <w:r>
        <w:rPr>
          <w:rFonts w:ascii="Adobe 楷体 Std R" w:eastAsia="Adobe 楷体 Std R" w:hAnsi="Adobe 楷体 Std R" w:hint="eastAsia"/>
          <w:sz w:val="28"/>
          <w:szCs w:val="28"/>
        </w:rPr>
        <w:t>②社团组织账号</w:t>
      </w:r>
      <w:r>
        <w:rPr>
          <w:rFonts w:ascii="Adobe 楷体 Std R" w:eastAsia="Adobe 楷体 Std R" w:hAnsi="Adobe 楷体 Std R" w:hint="eastAsia"/>
          <w:sz w:val="28"/>
          <w:szCs w:val="28"/>
          <w:lang w:val="en-US" w:eastAsia="zh-CN"/>
        </w:rPr>
        <w:t>单位</w:t>
      </w:r>
      <w:r>
        <w:rPr>
          <w:rFonts w:ascii="Adobe 楷体 Std R" w:eastAsia="Adobe 楷体 Std R" w:hAnsi="Adobe 楷体 Std R" w:hint="eastAsia"/>
          <w:sz w:val="28"/>
          <w:szCs w:val="28"/>
        </w:rPr>
        <w:t>名称统一为【校园/区+社团全称】，比如【东校园青年志愿者协会】，组织登录帐号名称不做要求</w:t>
      </w:r>
      <w:r>
        <w:rPr>
          <w:rFonts w:ascii="Adobe 楷体 Std R" w:eastAsia="Adobe 楷体 Std R" w:hAnsi="Adobe 楷体 Std R"/>
          <w:sz w:val="28"/>
          <w:szCs w:val="28"/>
        </w:rPr>
        <w:t>。</w:t>
      </w:r>
    </w:p>
    <w:p>
      <w:pPr>
        <w:pStyle w:val="style0"/>
        <w:ind w:firstLine="560"/>
        <w:rPr>
          <w:rFonts w:ascii="Adobe 楷体 Std R" w:eastAsia="Adobe 楷体 Std R" w:hAnsi="Adobe 楷体 Std R" w:hint="eastAsia"/>
          <w:sz w:val="28"/>
          <w:szCs w:val="28"/>
        </w:rPr>
      </w:pPr>
      <w:r>
        <w:rPr>
          <w:rFonts w:ascii="Adobe 楷体 Std R" w:eastAsia="Adobe 楷体 Std R" w:hAnsi="Adobe 楷体 Std R" w:hint="eastAsia"/>
          <w:sz w:val="28"/>
          <w:szCs w:val="28"/>
        </w:rPr>
        <w:t>③</w:t>
      </w:r>
      <w:r>
        <w:rPr>
          <w:rFonts w:ascii="Adobe 楷体 Std R" w:eastAsia="Adobe 楷体 Std R" w:hAnsi="Adobe 楷体 Std R" w:hint="eastAsia"/>
          <w:sz w:val="28"/>
          <w:szCs w:val="28"/>
          <w:lang w:val="en-US" w:eastAsia="zh-CN"/>
        </w:rPr>
        <w:t>社团</w:t>
      </w:r>
      <w:r>
        <w:rPr>
          <w:rFonts w:ascii="Adobe 楷体 Std R" w:eastAsia="Adobe 楷体 Std R" w:hAnsi="Adobe 楷体 Std R" w:hint="eastAsia"/>
          <w:sz w:val="28"/>
          <w:szCs w:val="28"/>
        </w:rPr>
        <w:t>隶属组织为【中山大学</w:t>
      </w:r>
      <w:r>
        <w:rPr>
          <w:rFonts w:ascii="Adobe 楷体 Std R" w:eastAsia="Adobe 楷体 Std R" w:hAnsi="Adobe 楷体 Std R" w:hint="eastAsia"/>
          <w:sz w:val="28"/>
          <w:szCs w:val="28"/>
          <w:lang w:val="en-US" w:eastAsia="zh-CN"/>
        </w:rPr>
        <w:t>广州校区南校园</w:t>
      </w:r>
      <w:r>
        <w:rPr>
          <w:rFonts w:ascii="Adobe 楷体 Std R" w:eastAsia="Adobe 楷体 Std R" w:hAnsi="Adobe 楷体 Std R" w:hint="eastAsia"/>
          <w:sz w:val="28"/>
          <w:szCs w:val="28"/>
        </w:rPr>
        <w:t>】</w:t>
      </w:r>
    </w:p>
    <w:p>
      <w:pPr>
        <w:pStyle w:val="style0"/>
        <w:ind w:firstLine="560"/>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是否登记备案：未登记备案的社会组织或其他组织</w:t>
      </w:r>
    </w:p>
    <w:p>
      <w:pPr>
        <w:pStyle w:val="style0"/>
        <w:ind w:firstLine="560" w:firstLineChars="200"/>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组织/团体类别：其它</w:t>
      </w:r>
    </w:p>
    <w:p>
      <w:pPr>
        <w:pStyle w:val="style0"/>
        <w:numPr>
          <w:ilvl w:val="0"/>
          <w:numId w:val="0"/>
        </w:numPr>
        <w:ind w:firstLine="560" w:firstLineChars="200"/>
        <w:jc w:val="both"/>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登记/备案机构：不填</w:t>
      </w:r>
    </w:p>
    <w:p>
      <w:pPr>
        <w:pStyle w:val="style0"/>
        <w:numPr>
          <w:ilvl w:val="0"/>
          <w:numId w:val="0"/>
        </w:numPr>
        <w:ind w:firstLine="560" w:firstLineChars="200"/>
        <w:jc w:val="both"/>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统一社会信用代码(或组织机构代码)：不填</w:t>
      </w:r>
    </w:p>
    <w:p>
      <w:pPr>
        <w:pStyle w:val="style0"/>
        <w:ind w:firstLine="560"/>
        <w:rPr>
          <w:rFonts w:ascii="Adobe 楷体 Std R" w:eastAsia="Adobe 楷体 Std R" w:hAnsi="Adobe 楷体 Std R" w:hint="eastAsia"/>
          <w:sz w:val="28"/>
          <w:szCs w:val="28"/>
        </w:rPr>
      </w:pPr>
      <w:r>
        <w:rPr>
          <w:rFonts w:ascii="Adobe 楷体 Std R" w:eastAsia="Adobe 楷体 Std R" w:hAnsi="Adobe 楷体 Std R" w:hint="eastAsia"/>
          <w:sz w:val="28"/>
          <w:szCs w:val="28"/>
          <w:lang w:val="en-US" w:eastAsia="zh-CN"/>
        </w:rPr>
        <w:t>登记/备案证书扫描件：不填</w:t>
      </w:r>
    </w:p>
    <w:p>
      <w:pPr>
        <w:pStyle w:val="style0"/>
        <w:ind w:firstLine="560"/>
        <w:rPr>
          <w:rFonts w:ascii="Adobe 楷体 Std R" w:eastAsia="Adobe 楷体 Std R" w:hAnsi="Adobe 楷体 Std R" w:hint="eastAsia"/>
          <w:sz w:val="28"/>
          <w:szCs w:val="28"/>
          <w:lang w:val="en-US" w:eastAsia="zh-CN"/>
        </w:rPr>
      </w:pPr>
    </w:p>
    <w:p>
      <w:pPr>
        <w:pStyle w:val="style94"/>
        <w:keepNext w:val="false"/>
        <w:keepLines w:val="false"/>
        <w:widowControl/>
        <w:suppressLineNumbers w:val="false"/>
        <w:spacing w:lineRule="atLeast" w:line="288"/>
        <w:ind w:left="0" w:right="0"/>
        <w:rPr>
          <w:rFonts w:ascii="Adobe 楷体 Std R" w:eastAsia="Adobe 楷体 Std R" w:hAnsi="Adobe 楷体 Std R" w:hint="eastAsia"/>
          <w:sz w:val="28"/>
          <w:szCs w:val="28"/>
          <w:lang w:val="en-US" w:eastAsia="zh-CN"/>
        </w:rPr>
      </w:pPr>
    </w:p>
    <w:p>
      <w:pPr>
        <w:pStyle w:val="style0"/>
        <w:numPr>
          <w:ilvl w:val="0"/>
          <w:numId w:val="1"/>
        </w:numPr>
        <w:jc w:val="both"/>
        <w:rPr>
          <w:rFonts w:hint="eastAsia"/>
          <w:sz w:val="28"/>
          <w:szCs w:val="28"/>
          <w:lang w:val="en-US" w:eastAsia="zh-CN"/>
        </w:rPr>
      </w:pPr>
      <w:r>
        <w:rPr>
          <w:rFonts w:hint="eastAsia"/>
          <w:sz w:val="28"/>
          <w:szCs w:val="28"/>
          <w:lang w:val="en-US" w:eastAsia="zh-CN"/>
        </w:rPr>
        <w:t>个人账号注册</w:t>
      </w:r>
    </w:p>
    <w:p>
      <w:pPr>
        <w:pStyle w:val="style94"/>
        <w:keepNext w:val="false"/>
        <w:keepLines w:val="false"/>
        <w:widowControl/>
        <w:suppressLineNumbers w:val="false"/>
        <w:spacing w:lineRule="atLeast" w:line="288"/>
        <w:ind w:left="0" w:right="0" w:firstLine="560" w:firstLineChars="200"/>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注册流程为：我</w:t>
      </w:r>
      <w:r>
        <w:rPr>
          <w:rFonts w:ascii="PingFang SC" w:cs="PingFang SC" w:eastAsia="PingFang SC" w:hAnsi="PingFang SC" w:hint="default"/>
          <w:sz w:val="28"/>
          <w:szCs w:val="28"/>
        </w:rPr>
        <w:t>→</w:t>
      </w:r>
      <w:r>
        <w:rPr>
          <w:rFonts w:ascii="Adobe 楷体 Std R" w:eastAsia="Adobe 楷体 Std R" w:hAnsi="Adobe 楷体 Std R" w:hint="eastAsia"/>
          <w:sz w:val="28"/>
          <w:szCs w:val="28"/>
          <w:lang w:val="en-US" w:eastAsia="zh-CN"/>
        </w:rPr>
        <w:t>钱包</w:t>
      </w:r>
      <w:r>
        <w:rPr>
          <w:rFonts w:ascii="PingFang SC" w:cs="PingFang SC" w:eastAsia="PingFang SC" w:hAnsi="PingFang SC" w:hint="default"/>
          <w:sz w:val="28"/>
          <w:szCs w:val="28"/>
        </w:rPr>
        <w:t>→</w:t>
      </w:r>
      <w:r>
        <w:rPr>
          <w:rFonts w:ascii="PingFang SC" w:cs="PingFang SC" w:eastAsia="宋体" w:hAnsi="PingFang SC" w:hint="eastAsia"/>
          <w:sz w:val="28"/>
          <w:szCs w:val="28"/>
          <w:lang w:val="en-US" w:eastAsia="zh-CN"/>
        </w:rPr>
        <w:t>城市服务</w:t>
      </w:r>
      <w:r>
        <w:rPr>
          <w:rFonts w:ascii="PingFang SC" w:cs="PingFang SC" w:eastAsia="PingFang SC" w:hAnsi="PingFang SC" w:hint="default"/>
          <w:sz w:val="28"/>
          <w:szCs w:val="28"/>
        </w:rPr>
        <w:t>→</w:t>
      </w:r>
      <w:r>
        <w:rPr>
          <w:rFonts w:ascii="PingFang SC" w:cs="PingFang SC" w:eastAsia="宋体" w:hAnsi="PingFang SC" w:hint="eastAsia"/>
          <w:sz w:val="28"/>
          <w:szCs w:val="28"/>
          <w:lang w:val="en-US" w:eastAsia="zh-CN"/>
        </w:rPr>
        <w:t>广东省志愿者服务</w:t>
      </w:r>
      <w:r>
        <w:rPr>
          <w:rFonts w:ascii="PingFang SC" w:cs="PingFang SC" w:eastAsia="PingFang SC" w:hAnsi="PingFang SC" w:hint="default"/>
          <w:sz w:val="28"/>
          <w:szCs w:val="28"/>
        </w:rPr>
        <w:t>→</w:t>
      </w:r>
      <w:r>
        <w:rPr>
          <w:rFonts w:ascii="PingFang SC" w:cs="PingFang SC" w:eastAsia="宋体" w:hAnsi="PingFang SC" w:hint="eastAsia"/>
          <w:sz w:val="28"/>
          <w:szCs w:val="28"/>
          <w:lang w:val="en-US" w:eastAsia="zh-CN"/>
        </w:rPr>
        <w:t>注册</w:t>
      </w:r>
      <w:r>
        <w:rPr>
          <w:rFonts w:ascii="PingFang SC" w:cs="PingFang SC" w:eastAsia="PingFang SC" w:hAnsi="PingFang SC" w:hint="default"/>
          <w:sz w:val="28"/>
          <w:szCs w:val="28"/>
        </w:rPr>
        <w:t>→</w:t>
      </w:r>
      <w:r>
        <w:rPr>
          <w:rFonts w:ascii="PingFang SC" w:cs="PingFang SC" w:eastAsia="宋体" w:hAnsi="PingFang SC" w:hint="eastAsia"/>
          <w:sz w:val="28"/>
          <w:szCs w:val="28"/>
          <w:lang w:val="en-US" w:eastAsia="zh-CN"/>
        </w:rPr>
        <w:t>个人注册</w:t>
      </w:r>
    </w:p>
    <w:p>
      <w:pPr>
        <w:pStyle w:val="style0"/>
        <w:numPr>
          <w:ilvl w:val="0"/>
          <w:numId w:val="0"/>
        </w:numPr>
        <w:jc w:val="both"/>
        <w:rPr>
          <w:rFonts w:hint="eastAsia"/>
          <w:sz w:val="28"/>
          <w:szCs w:val="28"/>
          <w:lang w:val="en-US" w:eastAsia="zh-CN"/>
        </w:rPr>
      </w:pPr>
    </w:p>
    <w:p>
      <w:pPr>
        <w:pStyle w:val="style0"/>
        <w:numPr>
          <w:ilvl w:val="0"/>
          <w:numId w:val="0"/>
        </w:numPr>
        <w:jc w:val="both"/>
        <w:rPr>
          <w:rFonts w:hint="eastAsia"/>
          <w:sz w:val="28"/>
          <w:szCs w:val="28"/>
          <w:lang w:val="en-US" w:eastAsia="zh-CN"/>
        </w:rPr>
      </w:pPr>
      <w:r>
        <w:rPr>
          <w:rFonts w:hint="eastAsia"/>
          <w:sz w:val="28"/>
          <w:szCs w:val="28"/>
          <w:lang w:val="en-US" w:eastAsia="zh-CN"/>
        </w:rPr>
        <w:t>注：改版后的志愿者注册页面为一号通注册，注册成功后需完善信息。</w:t>
      </w:r>
      <w:r>
        <w:rPr>
          <w:rFonts w:hint="default"/>
          <w:sz w:val="28"/>
          <w:szCs w:val="28"/>
          <w:lang w:val="en-US" w:eastAsia="zh-CN"/>
        </w:rPr>
        <w:t>注意</w:t>
      </w:r>
      <w:r>
        <w:rPr>
          <w:rFonts w:hint="default"/>
          <w:sz w:val="28"/>
          <w:szCs w:val="28"/>
          <w:lang w:val="en-US" w:eastAsia="zh-CN"/>
        </w:rPr>
        <w:t>身份证上的姓名</w:t>
      </w:r>
      <w:r>
        <w:rPr>
          <w:rFonts w:hint="default"/>
          <w:sz w:val="28"/>
          <w:szCs w:val="28"/>
          <w:lang w:val="en-US" w:eastAsia="zh-CN"/>
        </w:rPr>
        <w:t>应与</w:t>
      </w:r>
      <w:r>
        <w:rPr>
          <w:rFonts w:hint="default"/>
          <w:sz w:val="28"/>
          <w:szCs w:val="28"/>
          <w:lang w:val="en-US" w:eastAsia="zh-CN"/>
        </w:rPr>
        <w:t>注册姓名相同。</w:t>
      </w:r>
    </w:p>
    <w:p>
      <w:pPr>
        <w:pStyle w:val="style0"/>
        <w:numPr>
          <w:ilvl w:val="0"/>
          <w:numId w:val="0"/>
        </w:numPr>
        <w:ind w:firstLine="560" w:firstLineChars="200"/>
        <w:jc w:val="both"/>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常住地址填学校地址</w:t>
      </w:r>
    </w:p>
    <w:p>
      <w:pPr>
        <w:pStyle w:val="style0"/>
        <w:numPr>
          <w:ilvl w:val="0"/>
          <w:numId w:val="0"/>
        </w:numPr>
        <w:ind w:firstLine="560" w:firstLineChars="200"/>
        <w:jc w:val="both"/>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归属组织为所属院系组织账号的单位名称</w:t>
      </w:r>
    </w:p>
    <w:p>
      <w:pPr>
        <w:pStyle w:val="style0"/>
        <w:numPr>
          <w:ilvl w:val="0"/>
          <w:numId w:val="0"/>
        </w:numPr>
        <w:ind w:firstLine="560" w:firstLineChars="200"/>
        <w:jc w:val="both"/>
        <w:rPr>
          <w:rFonts w:ascii="Adobe 楷体 Std R" w:eastAsia="Adobe 楷体 Std R" w:hAnsi="Adobe 楷体 Std R" w:hint="eastAsia"/>
          <w:sz w:val="28"/>
          <w:szCs w:val="28"/>
          <w:lang w:val="en-US" w:eastAsia="zh-CN"/>
        </w:rPr>
      </w:pPr>
    </w:p>
    <w:p>
      <w:pPr>
        <w:pStyle w:val="style0"/>
        <w:numPr>
          <w:ilvl w:val="0"/>
          <w:numId w:val="2"/>
        </w:numPr>
        <w:ind w:firstLine="560" w:firstLineChars="200"/>
        <w:jc w:val="both"/>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网页注册</w:t>
      </w:r>
    </w:p>
    <w:p>
      <w:pPr>
        <w:pStyle w:val="style0"/>
        <w:numPr>
          <w:ilvl w:val="0"/>
          <w:numId w:val="3"/>
        </w:numPr>
        <w:tabs>
          <w:tab w:val="clear" w:pos="312"/>
        </w:tabs>
        <w:jc w:val="both"/>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 xml:space="preserve">组织注册：输入网址http://www.gdzyz.cn/ 或直接百度 广东省志愿者、i志愿进入网站 </w:t>
      </w:r>
    </w:p>
    <w:p>
      <w:pPr>
        <w:pStyle w:val="style0"/>
        <w:numPr>
          <w:ilvl w:val="0"/>
          <w:numId w:val="0"/>
        </w:numPr>
        <w:jc w:val="both"/>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点击注册</w:t>
      </w:r>
      <w:r>
        <w:rPr>
          <w:rFonts w:ascii="PingFang SC" w:cs="PingFang SC" w:eastAsia="PingFang SC" w:hAnsi="PingFang SC" w:hint="default"/>
          <w:sz w:val="28"/>
          <w:szCs w:val="28"/>
        </w:rPr>
        <w:t>→</w:t>
      </w:r>
      <w:r>
        <w:rPr>
          <w:rFonts w:ascii="Adobe 楷体 Std R" w:eastAsia="Adobe 楷体 Std R" w:hAnsi="Adobe 楷体 Std R" w:hint="eastAsia"/>
          <w:sz w:val="28"/>
          <w:szCs w:val="28"/>
          <w:lang w:val="en-US" w:eastAsia="zh-CN"/>
        </w:rPr>
        <w:t>组织注册，填写相关信息提交即可</w:t>
      </w:r>
    </w:p>
    <w:p>
      <w:pPr>
        <w:pStyle w:val="style0"/>
        <w:numPr>
          <w:ilvl w:val="0"/>
          <w:numId w:val="0"/>
        </w:numPr>
        <w:jc w:val="both"/>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登记/备案情况：未登记备案的社会组织或其他组织</w:t>
      </w:r>
    </w:p>
    <w:p>
      <w:pPr>
        <w:pStyle w:val="style0"/>
        <w:numPr>
          <w:ilvl w:val="0"/>
          <w:numId w:val="0"/>
        </w:numPr>
        <w:jc w:val="both"/>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挂靠组织</w:t>
      </w:r>
      <w:r>
        <w:rPr>
          <w:rFonts w:ascii="Adobe 楷体 Std R" w:hAnsi="Adobe 楷体 Std R" w:hint="default"/>
          <w:sz w:val="28"/>
          <w:szCs w:val="28"/>
          <w:lang w:val="en-US" w:eastAsia="zh-CN"/>
        </w:rPr>
        <w:t>：</w:t>
      </w:r>
      <w:r>
        <w:rPr>
          <w:rFonts w:ascii="Adobe 楷体 Std R" w:hAnsi="Adobe 楷体 Std R" w:hint="default"/>
          <w:sz w:val="28"/>
          <w:szCs w:val="28"/>
          <w:lang w:val="en-US" w:eastAsia="zh-CN"/>
        </w:rPr>
        <w:t>选择</w:t>
      </w:r>
      <w:r>
        <w:rPr>
          <w:rFonts w:hAnsi="Adobe 楷体 Std R" w:hint="default"/>
          <w:sz w:val="28"/>
          <w:szCs w:val="28"/>
          <w:lang w:val="en-US" w:eastAsia="zh-CN"/>
        </w:rPr>
        <w:t>"</w:t>
      </w:r>
      <w:r>
        <w:rPr>
          <w:rFonts w:ascii="Adobe 楷体 Std R" w:hAnsi="Adobe 楷体 Std R" w:hint="default"/>
          <w:sz w:val="28"/>
          <w:szCs w:val="28"/>
          <w:lang w:val="en-US" w:eastAsia="zh-CN"/>
        </w:rPr>
        <w:t>中山大学团委青年志愿者</w:t>
      </w:r>
      <w:r>
        <w:rPr>
          <w:rFonts w:ascii="Adobe 楷体 Std R" w:hAnsi="Adobe 楷体 Std R" w:hint="default"/>
          <w:sz w:val="28"/>
          <w:szCs w:val="28"/>
          <w:lang w:val="en-US" w:eastAsia="zh-CN"/>
        </w:rPr>
        <w:t>行动指导中心</w:t>
      </w:r>
      <w:r>
        <w:rPr>
          <w:rFonts w:hAnsi="Adobe 楷体 Std R" w:hint="default"/>
          <w:sz w:val="28"/>
          <w:szCs w:val="28"/>
          <w:lang w:val="en-US" w:eastAsia="zh-CN"/>
        </w:rPr>
        <w:t>"</w:t>
      </w:r>
    </w:p>
    <w:p>
      <w:pPr>
        <w:pStyle w:val="style0"/>
        <w:numPr>
          <w:ilvl w:val="0"/>
          <w:numId w:val="0"/>
        </w:numPr>
        <w:jc w:val="both"/>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组织/团体类别：其它</w:t>
      </w:r>
    </w:p>
    <w:p>
      <w:pPr>
        <w:pStyle w:val="style0"/>
        <w:numPr>
          <w:ilvl w:val="0"/>
          <w:numId w:val="0"/>
        </w:numPr>
        <w:jc w:val="both"/>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登记/备案机构：不填</w:t>
      </w:r>
    </w:p>
    <w:p>
      <w:pPr>
        <w:pStyle w:val="style0"/>
        <w:numPr>
          <w:ilvl w:val="0"/>
          <w:numId w:val="0"/>
        </w:numPr>
        <w:jc w:val="both"/>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统一社会信用代码(或组织机构代码)：不填</w:t>
      </w:r>
    </w:p>
    <w:p>
      <w:pPr>
        <w:pStyle w:val="style0"/>
        <w:numPr>
          <w:ilvl w:val="0"/>
          <w:numId w:val="0"/>
        </w:numPr>
        <w:jc w:val="both"/>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登记/备案证书扫描件：不填</w:t>
      </w:r>
    </w:p>
    <w:p>
      <w:pPr>
        <w:pStyle w:val="style0"/>
        <w:numPr>
          <w:ilvl w:val="0"/>
          <w:numId w:val="3"/>
        </w:numPr>
        <w:tabs>
          <w:tab w:val="clear" w:pos="312"/>
        </w:tabs>
        <w:jc w:val="both"/>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 xml:space="preserve">个人注册：输入网址http://www.gdzyz.cn/ 或直接百度 广东省志愿者、i志愿进入网站 </w:t>
      </w:r>
    </w:p>
    <w:p>
      <w:pPr>
        <w:pStyle w:val="style0"/>
        <w:numPr>
          <w:ilvl w:val="0"/>
          <w:numId w:val="0"/>
        </w:numPr>
        <w:jc w:val="both"/>
        <w:rPr>
          <w:rFonts w:ascii="Adobe 楷体 Std R" w:eastAsia="Adobe 楷体 Std R" w:hAnsi="Adobe 楷体 Std R" w:hint="eastAsia"/>
          <w:sz w:val="28"/>
          <w:szCs w:val="28"/>
          <w:lang w:val="en-US" w:eastAsia="zh-CN"/>
        </w:rPr>
      </w:pPr>
      <w:r>
        <w:rPr>
          <w:rFonts w:ascii="Adobe 楷体 Std R" w:eastAsia="Adobe 楷体 Std R" w:hAnsi="Adobe 楷体 Std R" w:hint="eastAsia"/>
          <w:sz w:val="28"/>
          <w:szCs w:val="28"/>
          <w:lang w:val="en-US" w:eastAsia="zh-CN"/>
        </w:rPr>
        <w:t>点击注册</w:t>
      </w:r>
      <w:r>
        <w:rPr>
          <w:rFonts w:ascii="PingFang SC" w:cs="PingFang SC" w:eastAsia="PingFang SC" w:hAnsi="PingFang SC" w:hint="default"/>
          <w:sz w:val="28"/>
          <w:szCs w:val="28"/>
        </w:rPr>
        <w:t>→</w:t>
      </w:r>
      <w:r>
        <w:rPr>
          <w:rFonts w:ascii="PingFang SC" w:cs="PingFang SC" w:eastAsia="宋体" w:hAnsi="PingFang SC" w:hint="eastAsia"/>
          <w:sz w:val="28"/>
          <w:szCs w:val="28"/>
          <w:lang w:val="en-US" w:eastAsia="zh-CN"/>
        </w:rPr>
        <w:t>个人</w:t>
      </w:r>
      <w:r>
        <w:rPr>
          <w:rFonts w:ascii="Adobe 楷体 Std R" w:eastAsia="Adobe 楷体 Std R" w:hAnsi="Adobe 楷体 Std R" w:hint="eastAsia"/>
          <w:sz w:val="28"/>
          <w:szCs w:val="28"/>
          <w:lang w:val="en-US" w:eastAsia="zh-CN"/>
        </w:rPr>
        <w:t>注册，填写相关信息提交即可</w:t>
      </w:r>
    </w:p>
    <w:p>
      <w:pPr>
        <w:pStyle w:val="style0"/>
        <w:numPr>
          <w:ilvl w:val="0"/>
          <w:numId w:val="0"/>
        </w:numPr>
        <w:jc w:val="both"/>
        <w:rPr>
          <w:rFonts w:hint="eastAsia"/>
          <w:sz w:val="28"/>
          <w:szCs w:val="28"/>
          <w:lang w:val="en-US" w:eastAsia="zh-CN"/>
        </w:rPr>
      </w:pPr>
      <w:r>
        <w:rPr>
          <w:rFonts w:hint="eastAsia"/>
          <w:sz w:val="28"/>
          <w:szCs w:val="28"/>
          <w:lang w:val="en-US" w:eastAsia="zh-CN"/>
        </w:rPr>
        <w:t>注：改版后的志愿者注册页面为一号通注册，注册成功后需完善信息。</w:t>
      </w:r>
      <w:bookmarkStart w:id="0" w:name="_GoBack"/>
      <w:bookmarkEnd w:id="0"/>
    </w:p>
    <w:p>
      <w:pPr>
        <w:pStyle w:val="style0"/>
        <w:numPr>
          <w:ilvl w:val="0"/>
          <w:numId w:val="0"/>
        </w:numPr>
        <w:jc w:val="both"/>
        <w:rPr>
          <w:rFonts w:hint="eastAsia"/>
          <w:sz w:val="28"/>
          <w:szCs w:val="28"/>
          <w:lang w:val="en-US" w:eastAsia="zh-CN"/>
        </w:rPr>
      </w:pPr>
      <w:r>
        <w:rPr>
          <w:rFonts w:hint="default"/>
          <w:sz w:val="28"/>
          <w:szCs w:val="28"/>
          <w:lang w:val="en-US" w:eastAsia="zh-CN"/>
        </w:rPr>
        <w:t xml:space="preserve">注意身份证上的姓名应与注册姓名相同 </w:t>
      </w:r>
    </w:p>
    <w:p>
      <w:pPr>
        <w:pStyle w:val="style0"/>
        <w:numPr>
          <w:ilvl w:val="0"/>
          <w:numId w:val="0"/>
        </w:numPr>
        <w:jc w:val="both"/>
        <w:rPr>
          <w:rFonts w:ascii="Adobe 楷体 Std R" w:eastAsia="Adobe 楷体 Std R" w:hAnsi="Adobe 楷体 Std R" w:hint="eastAsia"/>
          <w:sz w:val="28"/>
          <w:szCs w:val="28"/>
          <w:lang w:val="en-US" w:eastAsia="zh-CN"/>
        </w:rPr>
      </w:pPr>
    </w:p>
    <w:p>
      <w:pPr>
        <w:pStyle w:val="style0"/>
        <w:numPr>
          <w:ilvl w:val="0"/>
          <w:numId w:val="0"/>
        </w:numPr>
        <w:jc w:val="both"/>
        <w:rPr>
          <w:rFonts w:ascii="Adobe 楷体 Std R" w:eastAsia="Adobe 楷体 Std R" w:hAnsi="Adobe 楷体 Std R" w:hint="eastAsia"/>
          <w:sz w:val="28"/>
          <w:szCs w:val="28"/>
          <w:lang w:val="en-US" w:eastAsia="zh-CN"/>
        </w:rPr>
      </w:pP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00"/>
    <w:family w:val="roman"/>
    <w:pitch w:val="variable"/>
    <w:sig w:usb0="20007A87" w:usb1="80000000" w:usb2="00000008" w:usb3="00000000" w:csb0="000001FF" w:csb1="00000000"/>
  </w:font>
  <w:font w:name="宋体">
    <w:altName w:val="宋体"/>
    <w:panose1 w:val="02010600030000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0020204"/>
    <w:charset w:val="01"/>
    <w:family w:val="swiss"/>
    <w:pitch w:val="default"/>
    <w:sig w:usb0="E0002EFF" w:usb1="C0007843" w:usb2="00000009" w:usb3="00000000" w:csb0="400001FF" w:csb1="FFFF0000"/>
  </w:font>
  <w:font w:name="黑体">
    <w:altName w:val="黑体"/>
    <w:panose1 w:val="02010609060000010101"/>
    <w:charset w:val="86"/>
    <w:family w:val="auto"/>
    <w:pitch w:val="default"/>
    <w:sig w:usb0="800002BF" w:usb1="38CF7CFA" w:usb2="00000016" w:usb3="00000000" w:csb0="00040001" w:csb1="00000000"/>
  </w:font>
  <w:font w:name="Courier New">
    <w:altName w:val="Courier New"/>
    <w:panose1 w:val="02070309020000020404"/>
    <w:charset w:val="01"/>
    <w:family w:val="modern"/>
    <w:pitch w:val="default"/>
    <w:sig w:usb0="E0002EFF" w:usb1="C0007843" w:usb2="00000009" w:usb3="00000000" w:csb0="400001FF" w:csb1="FFFF0000"/>
  </w:font>
  <w:font w:name="Symbol">
    <w:altName w:val="Symbol"/>
    <w:panose1 w:val="05050102010000020507"/>
    <w:charset w:val="02"/>
    <w:family w:val="roman"/>
    <w:pitch w:val="default"/>
    <w:sig w:usb0="00000000" w:usb1="00000000" w:usb2="00000000" w:usb3="00000000" w:csb0="80000000" w:csb1="00000000"/>
  </w:font>
  <w:font w:name="Calibri">
    <w:altName w:val="Calibri"/>
    <w:panose1 w:val="020f0502020000030204"/>
    <w:charset w:val="00"/>
    <w:family w:val="swiss"/>
    <w:pitch w:val="default"/>
    <w:sig w:usb0="E0002AFF" w:usb1="C000247B" w:usb2="00000009" w:usb3="00000000" w:csb0="200001FF" w:csb1="00000000"/>
  </w:font>
  <w:font w:name="PingFang SC">
    <w:altName w:val="Segoe Print"/>
    <w:panose1 w:val="00000000000000000000"/>
    <w:charset w:val="00"/>
    <w:family w:val="auto"/>
    <w:pitch w:val="default"/>
    <w:sig w:usb0="00000000" w:usb1="00000000" w:usb2="00000000" w:usb3="00000000" w:csb0="00000000" w:csb1="00000000"/>
  </w:font>
  <w:font w:name="Adobe 楷体 Std R">
    <w:altName w:val="宋体"/>
    <w:panose1 w:val="02020400000000000000"/>
    <w:charset w:val="86"/>
    <w:family w:val="roman"/>
    <w:pitch w:val="default"/>
    <w:sig w:usb0="00000000" w:usb1="00000000" w:usb2="00000016" w:usb3="00000000" w:csb0="00060007" w:csb1="00000000"/>
  </w:font>
  <w:font w:name="微软雅黑">
    <w:altName w:val="微软雅黑"/>
    <w:panose1 w:val="020b0503020000020204"/>
    <w:charset w:val="86"/>
    <w:family w:val="auto"/>
    <w:pitch w:val="default"/>
    <w:sig w:usb0="80000287" w:usb1="2ACF3C50" w:usb2="00000016" w:usb3="00000000" w:csb0="0004001F" w:csb1="00000000"/>
  </w:font>
  <w:font w:name="Segoe Print">
    <w:altName w:val="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59E4A472"/>
    <w:lvl w:ilvl="0">
      <w:start w:val="1"/>
      <w:numFmt w:val="chineseCounting"/>
      <w:suff w:val="nothing"/>
      <w:lvlText w:val="%1、"/>
      <w:lvlJc w:val="left"/>
      <w:pPr/>
    </w:lvl>
  </w:abstractNum>
  <w:abstractNum w:abstractNumId="1">
    <w:nsid w:val="00000001"/>
    <w:multiLevelType w:val="singleLevel"/>
    <w:tmpl w:val="5AAE7232"/>
    <w:lvl w:ilvl="0">
      <w:start w:val="2"/>
      <w:numFmt w:val="decimal"/>
      <w:lvlText w:val="%1."/>
      <w:lvlJc w:val="left"/>
      <w:pPr>
        <w:tabs>
          <w:tab w:val="left" w:leader="none" w:pos="312"/>
        </w:tabs>
      </w:pPr>
    </w:lvl>
  </w:abstractNum>
  <w:abstractNum w:abstractNumId="2">
    <w:nsid w:val="00000002"/>
    <w:multiLevelType w:val="singleLevel"/>
    <w:tmpl w:val="5AAE7426"/>
    <w:lvl w:ilvl="0">
      <w:start w:val="1"/>
      <w:numFmt w:val="decimal"/>
      <w:lvlText w:val="%1."/>
      <w:lvlJc w:val="left"/>
      <w:pPr>
        <w:tabs>
          <w:tab w:val="left" w:leader="none" w:pos="312"/>
        </w:tabs>
      </w:pPr>
    </w:lvl>
  </w:abstractNum>
  <w:num w:numId="1">
    <w:abstractNumId w:val="0"/>
  </w:num>
  <w:num w:numId="2">
    <w:abstractNumId w:val="1"/>
  </w:num>
  <w:num w:numId="3">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1"/>
  <w:displayVerticalDrawingGridEvery w:val="1"/>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qFormat/>
    <w:uiPriority w:val="0"/>
  </w:style>
  <w:style w:type="table" w:default="1" w:styleId="style105">
    <w:name w:val="Normal Table"/>
    <w:next w:val="style105"/>
    <w:qFormat/>
    <w:uiPriority w:val="0"/>
    <w:pPr/>
    <w:rPr/>
    <w:tblPr>
      <w:tblLayout w:type="fixed"/>
      <w:tblCellMar>
        <w:top w:w="0" w:type="dxa"/>
        <w:left w:w="108" w:type="dxa"/>
        <w:bottom w:w="0" w:type="dxa"/>
        <w:right w:w="108" w:type="dxa"/>
      </w:tblCellMar>
    </w:tblPr>
    <w:tcPr>
      <w:tcBorders/>
    </w:tcPr>
  </w:style>
  <w:style w:type="paragraph" w:styleId="style94">
    <w:name w:val="Normal (Web)"/>
    <w:basedOn w:val="style0"/>
    <w:next w:val="style94"/>
    <w:qFormat/>
    <w:uiPriority w:val="0"/>
    <w:pPr>
      <w:pBdr>
        <w:left w:val="none" w:sz="0" w:space="0" w:color="auto"/>
        <w:right w:val="none" w:sz="0" w:space="0" w:color="auto"/>
        <w:top w:val="none" w:sz="0" w:space="0" w:color="auto"/>
        <w:bottom w:val="none" w:sz="0" w:space="0" w:color="auto"/>
      </w:pBdr>
      <w:spacing w:before="0" w:beforeAutospacing="false" w:after="0" w:afterAutospacing="false"/>
      <w:ind w:left="0" w:right="0"/>
      <w:jc w:val="left"/>
    </w:pPr>
    <w:rPr>
      <w:kern w:val="0"/>
      <w:sz w:val="24"/>
      <w:lang w:val="en-US" w:eastAsia="zh-CN"/>
    </w:rPr>
  </w:style>
  <w:style w:type="character" w:styleId="style86">
    <w:name w:val="FollowedHyperlink"/>
    <w:basedOn w:val="style65"/>
    <w:next w:val="style86"/>
    <w:qFormat/>
    <w:uiPriority w:val="0"/>
    <w:rPr>
      <w:color w:val="3f88bf"/>
      <w:u w:val="none"/>
    </w:rPr>
  </w:style>
  <w:style w:type="character" w:styleId="style88">
    <w:name w:val="Emphasis"/>
    <w:basedOn w:val="style65"/>
    <w:next w:val="style88"/>
    <w:qFormat/>
    <w:uiPriority w:val="0"/>
  </w:style>
  <w:style w:type="character" w:styleId="style99">
    <w:name w:val="HTML Definition"/>
    <w:basedOn w:val="style65"/>
    <w:next w:val="style99"/>
    <w:qFormat/>
    <w:uiPriority w:val="0"/>
  </w:style>
  <w:style w:type="character" w:styleId="style104">
    <w:name w:val="HTML Variable"/>
    <w:basedOn w:val="style65"/>
    <w:next w:val="style104"/>
    <w:qFormat/>
    <w:uiPriority w:val="0"/>
  </w:style>
  <w:style w:type="character" w:styleId="style85">
    <w:name w:val="Hyperlink"/>
    <w:basedOn w:val="style65"/>
    <w:next w:val="style85"/>
    <w:qFormat/>
    <w:uiPriority w:val="0"/>
    <w:rPr>
      <w:color w:val="3f88bf"/>
      <w:u w:val="none"/>
    </w:rPr>
  </w:style>
  <w:style w:type="character" w:styleId="style98">
    <w:name w:val="HTML Code"/>
    <w:basedOn w:val="style65"/>
    <w:next w:val="style98"/>
    <w:qFormat/>
    <w:uiPriority w:val="0"/>
    <w:rPr>
      <w:rFonts w:ascii="PingFang SC" w:cs="PingFang SC" w:eastAsia="PingFang SC" w:hAnsi="PingFang SC" w:hint="default"/>
      <w:sz w:val="20"/>
    </w:rPr>
  </w:style>
  <w:style w:type="character" w:styleId="style97">
    <w:name w:val="HTML Cite"/>
    <w:basedOn w:val="style65"/>
    <w:next w:val="style97"/>
    <w:qFormat/>
    <w:uiPriority w:val="0"/>
  </w:style>
  <w:style w:type="character" w:styleId="style100">
    <w:name w:val="HTML Keyboard"/>
    <w:basedOn w:val="style65"/>
    <w:next w:val="style100"/>
    <w:qFormat/>
    <w:uiPriority w:val="0"/>
    <w:rPr>
      <w:rFonts w:ascii="PingFang SC" w:cs="PingFang SC" w:eastAsia="PingFang SC" w:hAnsi="PingFang SC" w:hint="eastAsia"/>
      <w:sz w:val="20"/>
    </w:rPr>
  </w:style>
  <w:style w:type="character" w:styleId="style102">
    <w:name w:val="HTML Sample"/>
    <w:basedOn w:val="style65"/>
    <w:next w:val="style102"/>
    <w:qFormat/>
    <w:uiPriority w:val="0"/>
    <w:rPr>
      <w:rFonts w:ascii="PingFang SC" w:cs="PingFang SC" w:eastAsia="PingFang SC" w:hAnsi="PingFang SC" w:hint="default"/>
    </w:rPr>
  </w:style>
  <w:style w:type="character" w:customStyle="1" w:styleId="style4097">
    <w:name w:val="legend"/>
    <w:basedOn w:val="style65"/>
    <w:next w:val="style4097"/>
    <w:qFormat/>
    <w:uiPriority w:val="0"/>
    <w:rPr>
      <w:rFonts w:ascii="Arial" w:cs="Arial" w:hAnsi="Arial"/>
      <w:b/>
      <w:color w:val="73b304"/>
      <w:sz w:val="16"/>
      <w:szCs w:val="16"/>
      <w:shd w:val="clear" w:color="auto" w:fill="ffffff"/>
    </w:rPr>
  </w:style>
  <w:style w:type="character" w:customStyle="1" w:styleId="style4098">
    <w:name w:val="num"/>
    <w:basedOn w:val="style65"/>
    <w:next w:val="style4098"/>
    <w:qFormat/>
    <w:uiPriority w:val="0"/>
    <w:rPr>
      <w:b/>
      <w:color w:val="ff7800"/>
    </w:rPr>
  </w:style>
  <w:style w:type="character" w:customStyle="1" w:styleId="style4099">
    <w:name w:val="answer-title12"/>
    <w:basedOn w:val="style65"/>
    <w:next w:val="style4099"/>
    <w:qFormat/>
    <w:uiPriority w:val="0"/>
  </w:style>
  <w:style w:type="character" w:customStyle="1" w:styleId="style4100">
    <w:name w:val="release-day"/>
    <w:basedOn w:val="style65"/>
    <w:next w:val="style4100"/>
    <w:qFormat/>
    <w:uiPriority w:val="0"/>
    <w:rPr>
      <w:bdr w:val="single" w:sz="4" w:space="0" w:color="bdebb0"/>
      <w:shd w:val="clear" w:color="auto" w:fill="f5fff1"/>
    </w:rPr>
  </w:style>
</w:styles>
</file>

<file path=word/_rels/document.xml.rels><?xml version="1.0" encoding="UTF-8"?>
<Relationships xmlns="http://schemas.openxmlformats.org/package/2006/relationships"><Relationship Id="rId2" Type="http://schemas.openxmlformats.org/officeDocument/2006/relationships/styles" Target="styles.xml"/><Relationship Id="rId3"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customXml" Target="../customXml/item1.xml"/><Relationship Id="rId1" Type="http://schemas.openxmlformats.org/officeDocument/2006/relationships/numbering" Target="numbering.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Words>974</Words>
  <Pages>1</Pages>
  <Characters>1025</Characters>
  <Application>WPS Office</Application>
  <DocSecurity>0</DocSecurity>
  <Paragraphs>48</Paragraphs>
  <ScaleCrop>false</ScaleCrop>
  <LinksUpToDate>false</LinksUpToDate>
  <CharactersWithSpaces>1032</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2014-10-29T12:08:00Z</dcterms:created>
  <dc:creator>dell</dc:creator>
  <lastModifiedBy>m1 metal</lastModifiedBy>
  <dcterms:modified xsi:type="dcterms:W3CDTF">2018-04-08T12:59:14Z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