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1642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方正小标宋简体" w:eastAsia="方正小标宋简体" w:cs="Segoe UI"/>
          <w:b w:val="0"/>
          <w:color w:val="000000"/>
          <w:sz w:val="36"/>
          <w:szCs w:val="36"/>
          <w:lang w:val="en-US" w:eastAsia="zh-CN"/>
        </w:rPr>
      </w:pPr>
      <w:r>
        <w:rPr>
          <w:rFonts w:ascii="方正小标宋简体" w:eastAsia="方正小标宋简体" w:cs="Segoe UI"/>
          <w:b w:val="0"/>
          <w:color w:val="000000"/>
          <w:sz w:val="36"/>
          <w:szCs w:val="36"/>
        </w:rPr>
        <w:t>关于公示202</w:t>
      </w:r>
      <w:r>
        <w:rPr>
          <w:rFonts w:hint="eastAsia" w:ascii="方正小标宋简体" w:eastAsia="方正小标宋简体" w:cs="Segoe UI"/>
          <w:b w:val="0"/>
          <w:color w:val="000000"/>
          <w:sz w:val="36"/>
          <w:szCs w:val="36"/>
          <w:lang w:val="en-US" w:eastAsia="zh-CN"/>
        </w:rPr>
        <w:t>4</w:t>
      </w:r>
      <w:r>
        <w:rPr>
          <w:rFonts w:ascii="方正小标宋简体" w:eastAsia="方正小标宋简体" w:cs="Segoe UI"/>
          <w:b w:val="0"/>
          <w:color w:val="000000"/>
          <w:sz w:val="36"/>
          <w:szCs w:val="36"/>
        </w:rPr>
        <w:t>-202</w:t>
      </w:r>
      <w:r>
        <w:rPr>
          <w:rFonts w:hint="eastAsia" w:ascii="方正小标宋简体" w:eastAsia="方正小标宋简体" w:cs="Segoe UI"/>
          <w:b w:val="0"/>
          <w:color w:val="000000"/>
          <w:sz w:val="36"/>
          <w:szCs w:val="36"/>
          <w:lang w:val="en-US" w:eastAsia="zh-CN"/>
        </w:rPr>
        <w:t>5</w:t>
      </w:r>
      <w:r>
        <w:rPr>
          <w:rFonts w:ascii="方正小标宋简体" w:eastAsia="方正小标宋简体" w:cs="Segoe UI"/>
          <w:b w:val="0"/>
          <w:color w:val="000000"/>
          <w:sz w:val="36"/>
          <w:szCs w:val="36"/>
        </w:rPr>
        <w:t>学年度</w:t>
      </w:r>
      <w:r>
        <w:rPr>
          <w:rFonts w:hint="eastAsia" w:ascii="方正小标宋简体" w:eastAsia="方正小标宋简体" w:cs="Segoe UI"/>
          <w:b w:val="0"/>
          <w:color w:val="000000"/>
          <w:sz w:val="36"/>
          <w:szCs w:val="36"/>
          <w:lang w:val="en-US" w:eastAsia="zh-CN"/>
        </w:rPr>
        <w:t>国家奖学金、</w:t>
      </w:r>
    </w:p>
    <w:p w14:paraId="2D32D9B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方正小标宋简体" w:eastAsia="方正小标宋简体" w:cs="Segoe UI"/>
          <w:b w:val="0"/>
          <w:color w:val="000000"/>
          <w:sz w:val="36"/>
          <w:szCs w:val="36"/>
        </w:rPr>
      </w:pPr>
      <w:r>
        <w:rPr>
          <w:rFonts w:ascii="方正小标宋简体" w:eastAsia="方正小标宋简体" w:cs="Segoe UI"/>
          <w:b w:val="0"/>
          <w:color w:val="000000"/>
          <w:sz w:val="36"/>
          <w:szCs w:val="36"/>
        </w:rPr>
        <w:t>中山大学优秀学生奖学金初评结果的通知</w:t>
      </w:r>
    </w:p>
    <w:p w14:paraId="12D61FB7">
      <w:pPr>
        <w:pStyle w:val="6"/>
        <w:widowControl/>
        <w:spacing w:beforeAutospacing="0" w:afterAutospacing="0"/>
        <w:rPr>
          <w:rFonts w:ascii="仿宋" w:hAnsi="仿宋" w:eastAsia="仿宋" w:cs="Segoe UI"/>
          <w:color w:val="000000"/>
          <w:sz w:val="32"/>
          <w:szCs w:val="32"/>
        </w:rPr>
      </w:pPr>
    </w:p>
    <w:p w14:paraId="3B8B5CBD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022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、2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023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eastAsia="zh-CN"/>
        </w:rPr>
        <w:t>、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级本科生：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br w:type="textWrapping"/>
      </w:r>
      <w:r>
        <w:rPr>
          <w:rFonts w:hint="eastAsia" w:ascii="仿宋_GB2312" w:hAnsi="Calibri" w:eastAsia="仿宋_GB2312" w:cs="Calibri"/>
          <w:color w:val="000000"/>
          <w:sz w:val="30"/>
          <w:szCs w:val="30"/>
        </w:rPr>
        <w:t>       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 xml:space="preserve"> 根据《关于开展生命科学学院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20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-20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学年度本科生奖学金评选工作的通知</w:t>
      </w:r>
      <w:r>
        <w:rPr>
          <w:rFonts w:hint="eastAsia" w:ascii="仿宋_GB2312" w:hAnsi="Calibri" w:eastAsia="仿宋_GB2312" w:cs="Calibri"/>
          <w:color w:val="000000"/>
          <w:sz w:val="30"/>
          <w:szCs w:val="30"/>
        </w:rPr>
        <w:t> 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》，经学院初评，现将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022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、2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023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eastAsia="zh-CN"/>
        </w:rPr>
        <w:t>、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级本科生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20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4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-202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学年</w:t>
      </w:r>
      <w:r>
        <w:rPr>
          <w:rFonts w:hint="eastAsia" w:ascii="仿宋_GB2312" w:hAnsi="仿宋" w:eastAsia="仿宋_GB2312" w:cs="Segoe UI"/>
          <w:color w:val="000000"/>
          <w:sz w:val="30"/>
          <w:szCs w:val="30"/>
          <w:lang w:val="en-US" w:eastAsia="zh-CN"/>
        </w:rPr>
        <w:t>国家奖学金、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中山大学优秀学生奖学金初评结果进行公示。</w:t>
      </w:r>
    </w:p>
    <w:p w14:paraId="6C718D68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Calibri" w:eastAsia="仿宋_GB2312" w:cs="Calibri"/>
          <w:color w:val="000000"/>
          <w:sz w:val="30"/>
          <w:szCs w:val="30"/>
        </w:rPr>
        <w:t>       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 xml:space="preserve"> 公示时间为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年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9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月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29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日至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年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月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日。如有异议，请在公示期内以邮件（邮件主题为：年级专业+姓名+奖项名称）实名反馈至学院学工部邮箱：zd</w:t>
      </w:r>
      <w:r>
        <w:rPr>
          <w:rFonts w:ascii="仿宋_GB2312" w:hAnsi="仿宋" w:eastAsia="仿宋_GB2312" w:cs="Segoe UI"/>
          <w:color w:val="000000"/>
          <w:sz w:val="30"/>
          <w:szCs w:val="30"/>
        </w:rPr>
        <w:t>skyxgb@163.com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。</w:t>
      </w:r>
    </w:p>
    <w:p w14:paraId="5B4ACB50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Calibri" w:eastAsia="仿宋_GB2312" w:cs="Calibri"/>
          <w:color w:val="000000"/>
          <w:sz w:val="30"/>
          <w:szCs w:val="30"/>
        </w:rPr>
        <w:t>      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 xml:space="preserve"> </w:t>
      </w:r>
      <w:r>
        <w:rPr>
          <w:rFonts w:hint="eastAsia" w:ascii="仿宋_GB2312" w:hAnsi="仿宋" w:eastAsia="仿宋_GB2312" w:cs="Segoe UI"/>
          <w:color w:val="000000"/>
          <w:sz w:val="30"/>
          <w:szCs w:val="30"/>
          <w:lang w:val="en-US" w:eastAsia="zh-CN"/>
        </w:rPr>
        <w:t>国家奖学金由学院初评，学校复审后提交教育部评选、公示、确定最终名单。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中山大学优秀学生奖学金由学院初评，学校评审并公示。</w:t>
      </w:r>
    </w:p>
    <w:p w14:paraId="5F6691B4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Calibri" w:eastAsia="仿宋_GB2312" w:cs="Calibri"/>
          <w:color w:val="000000"/>
          <w:sz w:val="30"/>
          <w:szCs w:val="30"/>
        </w:rPr>
        <w:t>       </w:t>
      </w:r>
    </w:p>
    <w:p w14:paraId="7CF097D4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</w:p>
    <w:p w14:paraId="34FDA05E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</w:p>
    <w:p w14:paraId="00FE15D6">
      <w:pPr>
        <w:pStyle w:val="6"/>
        <w:widowControl/>
        <w:spacing w:beforeAutospacing="0" w:afterAutospacing="0"/>
        <w:rPr>
          <w:rFonts w:ascii="仿宋_GB2312" w:hAnsi="仿宋" w:eastAsia="仿宋_GB2312" w:cs="Segoe UI"/>
          <w:color w:val="000000"/>
          <w:sz w:val="30"/>
          <w:szCs w:val="30"/>
        </w:rPr>
      </w:pPr>
    </w:p>
    <w:p w14:paraId="2E98647F">
      <w:pPr>
        <w:pStyle w:val="6"/>
        <w:widowControl/>
        <w:spacing w:beforeAutospacing="0" w:afterAutospacing="0"/>
        <w:ind w:right="300"/>
        <w:jc w:val="right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生命科学学院</w:t>
      </w:r>
    </w:p>
    <w:p w14:paraId="275426FE">
      <w:pPr>
        <w:pStyle w:val="6"/>
        <w:widowControl/>
        <w:spacing w:beforeAutospacing="0" w:afterAutospacing="0"/>
        <w:jc w:val="right"/>
        <w:rPr>
          <w:rFonts w:ascii="仿宋_GB2312" w:hAnsi="仿宋" w:eastAsia="仿宋_GB2312" w:cs="Segoe UI"/>
          <w:color w:val="000000"/>
          <w:sz w:val="30"/>
          <w:szCs w:val="30"/>
        </w:rPr>
      </w:pP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</w:rPr>
        <w:t>202</w:t>
      </w:r>
      <w:r>
        <w:rPr>
          <w:rFonts w:hint="eastAsia" w:ascii="仿宋_GB2312" w:hAnsi="Times New Roman" w:eastAsia="仿宋_GB2312"/>
          <w:color w:val="000000"/>
          <w:kern w:val="44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年</w:t>
      </w:r>
      <w:r>
        <w:rPr>
          <w:rFonts w:ascii="仿宋_GB2312" w:hAnsi="Times New Roman" w:eastAsia="仿宋_GB2312"/>
          <w:color w:val="000000"/>
          <w:kern w:val="44"/>
          <w:sz w:val="30"/>
          <w:szCs w:val="30"/>
        </w:rPr>
        <w:t>9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月</w:t>
      </w:r>
      <w:r>
        <w:rPr>
          <w:rFonts w:hint="eastAsia" w:ascii="仿宋_GB2312" w:hAnsi="仿宋" w:eastAsia="仿宋_GB2312" w:cs="Segoe UI"/>
          <w:color w:val="000000"/>
          <w:sz w:val="30"/>
          <w:szCs w:val="30"/>
          <w:lang w:val="en-US" w:eastAsia="zh-CN"/>
        </w:rPr>
        <w:t>29</w:t>
      </w:r>
      <w:r>
        <w:rPr>
          <w:rFonts w:hint="eastAsia" w:ascii="仿宋_GB2312" w:hAnsi="仿宋" w:eastAsia="仿宋_GB2312" w:cs="Segoe UI"/>
          <w:color w:val="000000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0E341F0-280C-41F8-B020-C6CA619B190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87B3B6E3-73AD-4A03-A88E-7DB93D79A43C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3" w:fontKey="{AE95AFD7-17FB-4651-ACDD-8973085214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636B2C5-BB25-4D05-8AC2-BD2AC21A0B3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E3BB951-DB22-424F-A6EF-E6951D4AE68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9FFFC82"/>
    <w:rsid w:val="00015DEF"/>
    <w:rsid w:val="0001612C"/>
    <w:rsid w:val="00045876"/>
    <w:rsid w:val="00057415"/>
    <w:rsid w:val="00125296"/>
    <w:rsid w:val="00147807"/>
    <w:rsid w:val="002A26CD"/>
    <w:rsid w:val="002A7BB0"/>
    <w:rsid w:val="002C363A"/>
    <w:rsid w:val="00402024"/>
    <w:rsid w:val="00402161"/>
    <w:rsid w:val="0041204C"/>
    <w:rsid w:val="005144F7"/>
    <w:rsid w:val="005915DD"/>
    <w:rsid w:val="006254BD"/>
    <w:rsid w:val="006979A3"/>
    <w:rsid w:val="006E0297"/>
    <w:rsid w:val="006E08F0"/>
    <w:rsid w:val="00701281"/>
    <w:rsid w:val="007F5509"/>
    <w:rsid w:val="00812435"/>
    <w:rsid w:val="00935C24"/>
    <w:rsid w:val="00961EA3"/>
    <w:rsid w:val="009A2CB9"/>
    <w:rsid w:val="009D1A0D"/>
    <w:rsid w:val="00A14169"/>
    <w:rsid w:val="00A22008"/>
    <w:rsid w:val="00A75C81"/>
    <w:rsid w:val="00BA2068"/>
    <w:rsid w:val="00C06C1A"/>
    <w:rsid w:val="00C07324"/>
    <w:rsid w:val="00C55573"/>
    <w:rsid w:val="00C60E16"/>
    <w:rsid w:val="00C72737"/>
    <w:rsid w:val="00C84715"/>
    <w:rsid w:val="00DD481A"/>
    <w:rsid w:val="00E32BE0"/>
    <w:rsid w:val="00EF176E"/>
    <w:rsid w:val="00F111F6"/>
    <w:rsid w:val="00F317AE"/>
    <w:rsid w:val="00F600B5"/>
    <w:rsid w:val="00F70674"/>
    <w:rsid w:val="00FA6824"/>
    <w:rsid w:val="00FB2F0D"/>
    <w:rsid w:val="00FF3949"/>
    <w:rsid w:val="139C39D5"/>
    <w:rsid w:val="1C5170F7"/>
    <w:rsid w:val="71100C6B"/>
    <w:rsid w:val="76834052"/>
    <w:rsid w:val="7AFC4A77"/>
    <w:rsid w:val="970F0CE9"/>
    <w:rsid w:val="F9FFFC82"/>
    <w:rsid w:val="FF5AC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3"/>
    <w:next w:val="3"/>
    <w:link w:val="16"/>
    <w:semiHidden/>
    <w:unhideWhenUsed/>
    <w:qFormat/>
    <w:uiPriority w:val="0"/>
    <w:rPr>
      <w:b/>
      <w:bCs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2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页眉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文字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字符"/>
    <w:basedOn w:val="15"/>
    <w:link w:val="7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259</Words>
  <Characters>328</Characters>
  <Lines>2</Lines>
  <Paragraphs>1</Paragraphs>
  <TotalTime>8</TotalTime>
  <ScaleCrop>false</ScaleCrop>
  <LinksUpToDate>false</LinksUpToDate>
  <CharactersWithSpaces>359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2024-09-27T01:29:00Z</dcterms:created>
  <dc:creator>huasi-jie</dc:creator>
  <cp:lastModifiedBy>周语</cp:lastModifiedBy>
  <dcterms:modified xsi:type="dcterms:W3CDTF">2025-09-29T00:56:34Z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0493DB13C176410092F8D2568CD61761</vt:lpwstr>
  </property>
  <property fmtid="{D5CDD505-2E9C-101B-9397-08002B2CF9AE}" pid="4" name="KSOTemplateDocerSaveRecord">
    <vt:lpwstr>eyJoZGlkIjoiYmZkZDk1NTBkNDM4YWYzMTE3ZDAzOGU0ZGQ1ZWUwMGMiLCJ1c2VySWQiOiIxNjUwNjk5NzE1In0=</vt:lpwstr>
  </property>
</Properties>
</file>