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E27B87" w14:textId="77777777" w:rsidR="00A34861" w:rsidRDefault="00A34861">
      <w:pPr>
        <w:spacing w:line="540" w:lineRule="exact"/>
        <w:jc w:val="center"/>
        <w:rPr>
          <w:rFonts w:eastAsia="方正小标宋简体" w:cs="Times New Roman"/>
          <w:sz w:val="44"/>
          <w:szCs w:val="44"/>
        </w:rPr>
      </w:pPr>
    </w:p>
    <w:p w14:paraId="7BA9B318" w14:textId="2C86C6D8" w:rsidR="00A34861" w:rsidRDefault="00255F4E">
      <w:pPr>
        <w:spacing w:line="540" w:lineRule="exact"/>
        <w:jc w:val="center"/>
        <w:rPr>
          <w:rFonts w:eastAsia="方正小标宋简体" w:cs="Times New Roman"/>
          <w:sz w:val="44"/>
          <w:szCs w:val="44"/>
        </w:rPr>
      </w:pPr>
      <w:r>
        <w:rPr>
          <w:rFonts w:eastAsia="方正小标宋简体" w:cs="Times New Roman" w:hint="eastAsia"/>
          <w:sz w:val="44"/>
          <w:szCs w:val="44"/>
        </w:rPr>
        <w:t>工作</w:t>
      </w:r>
      <w:r w:rsidR="00800A33">
        <w:rPr>
          <w:rFonts w:eastAsia="方正小标宋简体" w:cs="Times New Roman" w:hint="eastAsia"/>
          <w:sz w:val="44"/>
          <w:szCs w:val="44"/>
        </w:rPr>
        <w:t>指引（申请人）</w:t>
      </w:r>
    </w:p>
    <w:p w14:paraId="3848A3BE" w14:textId="77777777" w:rsidR="00A34861" w:rsidRDefault="00A34861">
      <w:pPr>
        <w:adjustRightInd/>
        <w:spacing w:line="560" w:lineRule="exact"/>
        <w:rPr>
          <w:rFonts w:cs="Times New Roman"/>
        </w:rPr>
      </w:pPr>
    </w:p>
    <w:p w14:paraId="55BE8BF6" w14:textId="77777777" w:rsidR="00A34861" w:rsidRDefault="00800A33">
      <w:pPr>
        <w:widowControl/>
        <w:spacing w:line="520" w:lineRule="exact"/>
        <w:jc w:val="both"/>
        <w:rPr>
          <w:rFonts w:eastAsia="黑体" w:cs="Times New Roman"/>
          <w:color w:val="000000"/>
          <w:kern w:val="0"/>
          <w:szCs w:val="32"/>
          <w:lang w:bidi="ar"/>
        </w:rPr>
      </w:pPr>
      <w:r>
        <w:rPr>
          <w:rFonts w:eastAsia="黑体" w:cs="Times New Roman" w:hint="eastAsia"/>
          <w:color w:val="000000"/>
          <w:kern w:val="0"/>
          <w:szCs w:val="32"/>
          <w:lang w:bidi="ar"/>
        </w:rPr>
        <w:t>一</w:t>
      </w:r>
      <w:r>
        <w:rPr>
          <w:rFonts w:eastAsia="黑体" w:cs="Times New Roman"/>
          <w:color w:val="000000"/>
          <w:kern w:val="0"/>
          <w:szCs w:val="32"/>
          <w:lang w:bidi="ar"/>
        </w:rPr>
        <w:t>、推荐程序</w:t>
      </w:r>
    </w:p>
    <w:p w14:paraId="0A0C3157" w14:textId="77777777" w:rsidR="00A34861" w:rsidRDefault="00800A33">
      <w:pPr>
        <w:widowControl/>
        <w:spacing w:line="52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（一）</w:t>
      </w:r>
      <w:r>
        <w:rPr>
          <w:rFonts w:cs="Times New Roman"/>
          <w:color w:val="000000"/>
          <w:szCs w:val="32"/>
          <w:lang w:bidi="ar"/>
        </w:rPr>
        <w:t>计划申报人员向所在单位提出初步申请。</w:t>
      </w:r>
    </w:p>
    <w:p w14:paraId="10CD8956" w14:textId="7411FEF5" w:rsidR="00A34861" w:rsidRDefault="00800A33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  <w:lang w:bidi="ar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（二）</w:t>
      </w:r>
      <w:r w:rsidRPr="00255F4E">
        <w:rPr>
          <w:rFonts w:cs="Times New Roman"/>
          <w:color w:val="000000"/>
          <w:szCs w:val="32"/>
          <w:lang w:bidi="ar"/>
        </w:rPr>
        <w:t>申请人</w:t>
      </w:r>
      <w:r>
        <w:rPr>
          <w:rFonts w:cs="Times New Roman"/>
          <w:color w:val="000000"/>
          <w:szCs w:val="32"/>
          <w:lang w:bidi="ar"/>
        </w:rPr>
        <w:t>需</w:t>
      </w:r>
      <w:r w:rsidR="00255F4E">
        <w:rPr>
          <w:rFonts w:cs="Times New Roman" w:hint="eastAsia"/>
          <w:color w:val="000000"/>
          <w:szCs w:val="32"/>
          <w:lang w:bidi="ar"/>
        </w:rPr>
        <w:t>提供以下申报材料</w:t>
      </w:r>
      <w:r>
        <w:rPr>
          <w:rFonts w:cs="Times New Roman" w:hint="eastAsia"/>
          <w:color w:val="000000"/>
          <w:szCs w:val="32"/>
          <w:lang w:bidi="ar"/>
        </w:rPr>
        <w:t>：</w:t>
      </w:r>
    </w:p>
    <w:p w14:paraId="3E41299A" w14:textId="13904E8D" w:rsidR="00255F4E" w:rsidRDefault="00255F4E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szCs w:val="32"/>
        </w:rPr>
        <w:t>1</w:t>
      </w:r>
      <w:r>
        <w:rPr>
          <w:rFonts w:cs="Times New Roman"/>
          <w:color w:val="000000"/>
          <w:szCs w:val="32"/>
        </w:rPr>
        <w:t>.</w:t>
      </w:r>
      <w:r w:rsidR="00E43F81" w:rsidRPr="00E43F81">
        <w:rPr>
          <w:rFonts w:cs="Times New Roman" w:hint="eastAsia"/>
          <w:color w:val="000000"/>
          <w:szCs w:val="32"/>
        </w:rPr>
        <w:t>国外单位正式邀请信</w:t>
      </w:r>
      <w:r w:rsidR="005541B1" w:rsidRPr="005541B1">
        <w:rPr>
          <w:rFonts w:cs="Times New Roman" w:hint="eastAsia"/>
          <w:b/>
          <w:bCs/>
          <w:color w:val="000000"/>
          <w:szCs w:val="32"/>
        </w:rPr>
        <w:t>（邀请信需有外方签名）</w:t>
      </w:r>
    </w:p>
    <w:p w14:paraId="381A5A98" w14:textId="76198685" w:rsidR="00A34861" w:rsidRDefault="00255F4E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2</w:t>
      </w:r>
      <w:r w:rsidR="00800A33">
        <w:rPr>
          <w:rFonts w:cs="Times New Roman"/>
          <w:color w:val="000000"/>
          <w:szCs w:val="32"/>
        </w:rPr>
        <w:t>.</w:t>
      </w:r>
      <w:r w:rsidR="00800A33">
        <w:rPr>
          <w:rFonts w:cs="Times New Roman" w:hint="eastAsia"/>
          <w:color w:val="000000"/>
          <w:szCs w:val="32"/>
        </w:rPr>
        <w:t>有效身份证复印件</w:t>
      </w:r>
      <w:r>
        <w:rPr>
          <w:rFonts w:cs="Times New Roman" w:hint="eastAsia"/>
          <w:color w:val="000000"/>
          <w:szCs w:val="32"/>
        </w:rPr>
        <w:t>（正反面，同页）</w:t>
      </w:r>
    </w:p>
    <w:p w14:paraId="2F68AFBF" w14:textId="3FDF93D6" w:rsidR="00255F4E" w:rsidRDefault="00255F4E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szCs w:val="32"/>
        </w:rPr>
        <w:t>3</w:t>
      </w:r>
      <w:r>
        <w:rPr>
          <w:rFonts w:cs="Times New Roman"/>
          <w:color w:val="000000"/>
          <w:szCs w:val="32"/>
        </w:rPr>
        <w:t>.</w:t>
      </w:r>
      <w:r>
        <w:rPr>
          <w:rFonts w:cs="Times New Roman" w:hint="eastAsia"/>
          <w:color w:val="000000"/>
          <w:szCs w:val="32"/>
        </w:rPr>
        <w:t>职称证书、最高学历、学位证书复印件</w:t>
      </w:r>
    </w:p>
    <w:p w14:paraId="66125574" w14:textId="2222314B" w:rsidR="00A34861" w:rsidRDefault="00255F4E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4.</w:t>
      </w:r>
      <w:r w:rsidR="00800A33">
        <w:rPr>
          <w:rFonts w:cs="Times New Roman"/>
          <w:color w:val="000000"/>
          <w:szCs w:val="32"/>
        </w:rPr>
        <w:t>.</w:t>
      </w:r>
      <w:r w:rsidR="00800A33">
        <w:rPr>
          <w:rFonts w:cs="Times New Roman" w:hint="eastAsia"/>
          <w:color w:val="000000"/>
          <w:szCs w:val="32"/>
        </w:rPr>
        <w:t>外语水平证明</w:t>
      </w:r>
      <w:r>
        <w:rPr>
          <w:rFonts w:cs="Times New Roman" w:hint="eastAsia"/>
          <w:color w:val="000000"/>
          <w:szCs w:val="32"/>
        </w:rPr>
        <w:t>材料</w:t>
      </w:r>
    </w:p>
    <w:p w14:paraId="214C3AE6" w14:textId="14C9DB52" w:rsidR="00A34861" w:rsidRDefault="00255F4E" w:rsidP="00255F4E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5</w:t>
      </w:r>
      <w:r w:rsidR="00800A33">
        <w:rPr>
          <w:rFonts w:cs="Times New Roman"/>
          <w:color w:val="000000"/>
          <w:szCs w:val="32"/>
        </w:rPr>
        <w:t>.</w:t>
      </w:r>
      <w:r>
        <w:rPr>
          <w:rFonts w:cs="Times New Roman" w:hint="eastAsia"/>
          <w:color w:val="000000"/>
          <w:szCs w:val="32"/>
        </w:rPr>
        <w:t>课题研修计划</w:t>
      </w:r>
    </w:p>
    <w:p w14:paraId="1EEFA0CC" w14:textId="3342D70C" w:rsidR="00E43F81" w:rsidRDefault="00E43F81" w:rsidP="00255F4E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szCs w:val="32"/>
        </w:rPr>
        <w:t>6</w:t>
      </w:r>
      <w:r>
        <w:rPr>
          <w:rFonts w:cs="Times New Roman"/>
          <w:color w:val="000000"/>
          <w:szCs w:val="32"/>
        </w:rPr>
        <w:t>.</w:t>
      </w:r>
      <w:r w:rsidRPr="00E43F81">
        <w:rPr>
          <w:rFonts w:cs="Times New Roman" w:hint="eastAsia"/>
          <w:color w:val="000000"/>
          <w:szCs w:val="32"/>
        </w:rPr>
        <w:t>申报选题登记表</w:t>
      </w:r>
    </w:p>
    <w:p w14:paraId="047C59CF" w14:textId="25985A00" w:rsidR="00A34861" w:rsidRDefault="00800A33">
      <w:pPr>
        <w:wordWrap w:val="0"/>
        <w:spacing w:line="520" w:lineRule="exact"/>
        <w:ind w:firstLineChars="200" w:firstLine="626"/>
        <w:jc w:val="both"/>
        <w:rPr>
          <w:rFonts w:cs="Times New Roman"/>
          <w:b/>
          <w:bCs/>
          <w:color w:val="000000"/>
          <w:szCs w:val="32"/>
        </w:rPr>
      </w:pPr>
      <w:bookmarkStart w:id="0" w:name="_Hlk127367679"/>
      <w:r>
        <w:rPr>
          <w:rFonts w:cs="Times New Roman" w:hint="eastAsia"/>
          <w:b/>
          <w:bCs/>
          <w:color w:val="000000"/>
          <w:szCs w:val="32"/>
        </w:rPr>
        <w:t>请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务必严格按照留基委要求提供，文件必须为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pdf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格式，文件名称无要求，单个附件大小不能超过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3MB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，</w:t>
      </w:r>
      <w:r>
        <w:rPr>
          <w:rFonts w:ascii="Helvetica" w:hAnsi="Helvetica" w:cs="Helvetica"/>
          <w:b/>
          <w:bCs/>
          <w:color w:val="000000"/>
          <w:shd w:val="clear" w:color="auto" w:fill="FFFFFF"/>
        </w:rPr>
        <w:t>如提供的材料中有英语以外语种书写的，需另提供中文翻译件</w:t>
      </w:r>
      <w:r>
        <w:rPr>
          <w:rFonts w:ascii="Helvetica" w:hAnsi="Helvetica" w:cs="Helvetica" w:hint="eastAsia"/>
          <w:b/>
          <w:bCs/>
          <w:color w:val="000000"/>
          <w:shd w:val="clear" w:color="auto" w:fill="FFFFFF"/>
        </w:rPr>
        <w:t>。</w:t>
      </w:r>
    </w:p>
    <w:p w14:paraId="318DFBEB" w14:textId="77777777" w:rsidR="00A34861" w:rsidRDefault="00800A33">
      <w:pPr>
        <w:widowControl/>
        <w:spacing w:line="520" w:lineRule="exact"/>
        <w:ind w:firstLineChars="200" w:firstLine="626"/>
        <w:jc w:val="both"/>
        <w:rPr>
          <w:rFonts w:cs="Times New Roman"/>
          <w:b/>
          <w:bCs/>
          <w:color w:val="000000"/>
          <w:kern w:val="0"/>
          <w:szCs w:val="32"/>
          <w:lang w:bidi="ar"/>
        </w:rPr>
      </w:pPr>
      <w:r>
        <w:rPr>
          <w:rFonts w:cs="Times New Roman"/>
          <w:b/>
          <w:bCs/>
          <w:color w:val="000000"/>
          <w:kern w:val="0"/>
          <w:szCs w:val="32"/>
          <w:lang w:bidi="ar"/>
        </w:rPr>
        <w:t>对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材料</w:t>
      </w:r>
      <w:r>
        <w:rPr>
          <w:rFonts w:cs="Times New Roman"/>
          <w:b/>
          <w:bCs/>
          <w:color w:val="000000"/>
          <w:kern w:val="0"/>
          <w:szCs w:val="32"/>
          <w:lang w:bidi="ar"/>
        </w:rPr>
        <w:t>不符合要求的，审核不予通过。</w:t>
      </w:r>
    </w:p>
    <w:bookmarkEnd w:id="0"/>
    <w:p w14:paraId="2F06362C" w14:textId="7DED003F" w:rsidR="00A34861" w:rsidRDefault="00800A33">
      <w:pPr>
        <w:widowControl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（三）</w:t>
      </w:r>
      <w:r>
        <w:rPr>
          <w:rFonts w:cs="Times New Roman"/>
          <w:b/>
          <w:bCs/>
          <w:color w:val="000000"/>
          <w:szCs w:val="32"/>
          <w:lang w:bidi="ar"/>
        </w:rPr>
        <w:t>获得学校推荐资格者</w:t>
      </w:r>
      <w:r>
        <w:rPr>
          <w:rFonts w:cs="Times New Roman" w:hint="eastAsia"/>
          <w:b/>
          <w:bCs/>
          <w:color w:val="000000"/>
          <w:szCs w:val="32"/>
          <w:lang w:bidi="ar"/>
        </w:rPr>
        <w:t>在规定的时间里</w:t>
      </w:r>
      <w:r>
        <w:rPr>
          <w:rFonts w:cs="Times New Roman"/>
          <w:color w:val="000000"/>
          <w:szCs w:val="32"/>
          <w:lang w:bidi="ar"/>
        </w:rPr>
        <w:t>登陆国家公派留学管理信息平台（网址：</w:t>
      </w:r>
      <w:r>
        <w:rPr>
          <w:rFonts w:cs="Times New Roman"/>
          <w:b/>
          <w:szCs w:val="32"/>
          <w:lang w:bidi="ar"/>
        </w:rPr>
        <w:t>http://apply.csc.edu.cn</w:t>
      </w:r>
      <w:r>
        <w:rPr>
          <w:rFonts w:cs="Times New Roman"/>
          <w:color w:val="000000"/>
          <w:szCs w:val="32"/>
          <w:lang w:bidi="ar"/>
        </w:rPr>
        <w:t>）进行网上申报，并严格按照留学基金委</w:t>
      </w:r>
      <w:r>
        <w:rPr>
          <w:rFonts w:cs="Times New Roman" w:hint="eastAsia"/>
          <w:color w:val="000000"/>
          <w:szCs w:val="32"/>
          <w:lang w:bidi="ar"/>
        </w:rPr>
        <w:t>要求提交材料</w:t>
      </w:r>
      <w:r>
        <w:rPr>
          <w:rFonts w:cs="Times New Roman"/>
          <w:color w:val="000000"/>
          <w:szCs w:val="32"/>
          <w:lang w:bidi="ar"/>
        </w:rPr>
        <w:t>。</w:t>
      </w:r>
    </w:p>
    <w:p w14:paraId="1C58FA9F" w14:textId="60C17403" w:rsidR="00A34861" w:rsidRDefault="00800A33">
      <w:pPr>
        <w:widowControl/>
        <w:spacing w:line="52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t>（四）</w:t>
      </w:r>
      <w:r>
        <w:rPr>
          <w:rFonts w:cs="Times New Roman"/>
          <w:color w:val="000000"/>
          <w:szCs w:val="32"/>
          <w:lang w:bidi="ar"/>
        </w:rPr>
        <w:t>完成网上申报，通过学校审核后，</w:t>
      </w:r>
      <w:r>
        <w:rPr>
          <w:rFonts w:cs="Times New Roman"/>
          <w:b/>
          <w:bCs/>
          <w:color w:val="000000"/>
          <w:szCs w:val="32"/>
          <w:lang w:bidi="ar"/>
        </w:rPr>
        <w:t>申请人</w:t>
      </w:r>
      <w:r>
        <w:rPr>
          <w:rFonts w:cs="Times New Roman"/>
          <w:color w:val="000000"/>
          <w:szCs w:val="32"/>
          <w:lang w:bidi="ar"/>
        </w:rPr>
        <w:t>应即日在网上打印一份</w:t>
      </w:r>
      <w:r>
        <w:rPr>
          <w:rFonts w:cs="Times New Roman"/>
          <w:b/>
          <w:color w:val="000000"/>
          <w:szCs w:val="32"/>
          <w:lang w:bidi="ar"/>
        </w:rPr>
        <w:t>《国家留学基金管理委员会出国留学申请表》（访学类），</w:t>
      </w:r>
      <w:r>
        <w:rPr>
          <w:rFonts w:cs="Times New Roman"/>
          <w:color w:val="000000"/>
          <w:szCs w:val="32"/>
          <w:lang w:bidi="ar"/>
        </w:rPr>
        <w:t>在纸质版材料首页贴上照片，并在</w:t>
      </w:r>
      <w:r>
        <w:rPr>
          <w:rFonts w:cs="Times New Roman"/>
          <w:color w:val="000000"/>
          <w:szCs w:val="32"/>
          <w:lang w:bidi="ar"/>
        </w:rPr>
        <w:t>“</w:t>
      </w:r>
      <w:r>
        <w:rPr>
          <w:rFonts w:cs="Times New Roman"/>
          <w:color w:val="000000"/>
          <w:szCs w:val="32"/>
          <w:lang w:bidi="ar"/>
        </w:rPr>
        <w:t>申请人签字</w:t>
      </w:r>
      <w:r>
        <w:rPr>
          <w:rFonts w:cs="Times New Roman"/>
          <w:color w:val="000000"/>
          <w:szCs w:val="32"/>
          <w:lang w:bidi="ar"/>
        </w:rPr>
        <w:t>”</w:t>
      </w:r>
      <w:r>
        <w:rPr>
          <w:rFonts w:cs="Times New Roman"/>
          <w:color w:val="000000"/>
          <w:szCs w:val="32"/>
          <w:lang w:bidi="ar"/>
        </w:rPr>
        <w:t>一栏签字，纸质版请提交所在单位留存，留存期限为</w:t>
      </w:r>
      <w:r>
        <w:rPr>
          <w:rFonts w:cs="Times New Roman"/>
          <w:color w:val="000000"/>
          <w:szCs w:val="32"/>
          <w:lang w:bidi="ar"/>
        </w:rPr>
        <w:t>3</w:t>
      </w:r>
      <w:r>
        <w:rPr>
          <w:rFonts w:cs="Times New Roman"/>
          <w:color w:val="000000"/>
          <w:szCs w:val="32"/>
          <w:lang w:bidi="ar"/>
        </w:rPr>
        <w:t>年。</w:t>
      </w:r>
    </w:p>
    <w:p w14:paraId="1C9367ED" w14:textId="77777777" w:rsidR="00A34861" w:rsidRDefault="00800A33">
      <w:pPr>
        <w:widowControl/>
        <w:spacing w:line="520" w:lineRule="exact"/>
        <w:ind w:firstLineChars="100" w:firstLine="312"/>
        <w:jc w:val="both"/>
        <w:rPr>
          <w:rFonts w:eastAsia="黑体" w:cs="Times New Roman"/>
          <w:color w:val="000000"/>
          <w:kern w:val="0"/>
          <w:szCs w:val="32"/>
          <w:lang w:bidi="ar"/>
        </w:rPr>
      </w:pPr>
      <w:r>
        <w:rPr>
          <w:rFonts w:eastAsia="黑体" w:cs="Times New Roman" w:hint="eastAsia"/>
          <w:color w:val="000000"/>
          <w:kern w:val="0"/>
          <w:szCs w:val="32"/>
          <w:lang w:bidi="ar"/>
        </w:rPr>
        <w:t>二</w:t>
      </w:r>
      <w:r>
        <w:rPr>
          <w:rFonts w:eastAsia="黑体" w:cs="Times New Roman"/>
          <w:color w:val="000000"/>
          <w:kern w:val="0"/>
          <w:szCs w:val="32"/>
          <w:lang w:bidi="ar"/>
        </w:rPr>
        <w:t>、注意事项</w:t>
      </w:r>
    </w:p>
    <w:p w14:paraId="5E06B17C" w14:textId="3EFA8A74" w:rsidR="00A34861" w:rsidRDefault="00800A33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lastRenderedPageBreak/>
        <w:t>（一）</w:t>
      </w:r>
      <w:r>
        <w:rPr>
          <w:rFonts w:cs="Times New Roman"/>
          <w:color w:val="000000"/>
          <w:szCs w:val="32"/>
          <w:lang w:bidi="ar"/>
        </w:rPr>
        <w:t>请申请人提前联系邀请函，准备外语水平证明材料。</w:t>
      </w:r>
    </w:p>
    <w:p w14:paraId="41D3B957" w14:textId="77777777" w:rsidR="00A34861" w:rsidRDefault="00800A33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（二）</w:t>
      </w:r>
      <w:r>
        <w:rPr>
          <w:rFonts w:cs="Times New Roman"/>
          <w:color w:val="000000"/>
          <w:szCs w:val="32"/>
          <w:lang w:bidi="ar"/>
        </w:rPr>
        <w:t>国家留学基金不资助出访港澳台地区。国家留学基金委原则上不受理变更留学国别、变更留学单位、变更留学期限及延期派出的申请，请申请人在申报时做好计划。</w:t>
      </w:r>
    </w:p>
    <w:p w14:paraId="727A0988" w14:textId="77777777" w:rsidR="00A34861" w:rsidRDefault="00800A33">
      <w:pPr>
        <w:spacing w:line="52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（三）</w:t>
      </w:r>
      <w:r>
        <w:rPr>
          <w:rFonts w:cs="Times New Roman"/>
          <w:color w:val="000000"/>
          <w:szCs w:val="32"/>
          <w:lang w:bidi="ar"/>
        </w:rPr>
        <w:t>国家留学基金委对申请人材料进行资格审核，组织专家评审，确定录取结果。</w:t>
      </w:r>
    </w:p>
    <w:p w14:paraId="4ECC98D2" w14:textId="77777777" w:rsidR="00A34861" w:rsidRDefault="00800A33">
      <w:pPr>
        <w:widowControl/>
        <w:spacing w:line="52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（四）</w:t>
      </w:r>
      <w:r>
        <w:rPr>
          <w:rFonts w:cs="Times New Roman"/>
          <w:color w:val="000000"/>
          <w:kern w:val="0"/>
          <w:szCs w:val="32"/>
          <w:lang w:bidi="ar"/>
        </w:rPr>
        <w:t>申请人可登陆国家公派留学信息平台（</w:t>
      </w:r>
      <w:hyperlink r:id="rId7" w:history="1">
        <w:r w:rsidRPr="00306974">
          <w:rPr>
            <w:b/>
            <w:lang w:bidi="ar"/>
          </w:rPr>
          <w:t>http://apply.csc.edu.cn</w:t>
        </w:r>
      </w:hyperlink>
      <w:r>
        <w:rPr>
          <w:rFonts w:cs="Times New Roman"/>
          <w:color w:val="000000"/>
          <w:kern w:val="0"/>
          <w:szCs w:val="32"/>
          <w:lang w:bidi="ar"/>
        </w:rPr>
        <w:t>）查询录取结果。</w:t>
      </w:r>
    </w:p>
    <w:p w14:paraId="1A0F9838" w14:textId="77777777" w:rsidR="00A34861" w:rsidRDefault="00800A33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（五）</w:t>
      </w:r>
      <w:r>
        <w:rPr>
          <w:rFonts w:cs="Times New Roman"/>
          <w:color w:val="000000"/>
          <w:szCs w:val="32"/>
          <w:lang w:bidi="ar"/>
        </w:rPr>
        <w:t>项目被录取人员的留学资格</w:t>
      </w:r>
      <w:r>
        <w:rPr>
          <w:rFonts w:cs="Times New Roman" w:hint="eastAsia"/>
          <w:color w:val="000000"/>
          <w:szCs w:val="32"/>
          <w:lang w:bidi="ar"/>
        </w:rPr>
        <w:t>有效期以录取通知为准</w:t>
      </w:r>
      <w:r>
        <w:rPr>
          <w:rFonts w:cs="Times New Roman"/>
          <w:color w:val="000000"/>
          <w:szCs w:val="32"/>
          <w:lang w:bidi="ar"/>
        </w:rPr>
        <w:t>。凡未按期派出者，其留学资格将自动取消。</w:t>
      </w:r>
    </w:p>
    <w:p w14:paraId="634F4D58" w14:textId="77777777" w:rsidR="00A34861" w:rsidRDefault="00800A33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（六）</w:t>
      </w:r>
      <w:bookmarkStart w:id="1" w:name="_Hlk127367404"/>
      <w:r>
        <w:rPr>
          <w:rFonts w:cs="Times New Roman"/>
          <w:color w:val="000000"/>
          <w:szCs w:val="32"/>
          <w:lang w:bidi="ar"/>
        </w:rPr>
        <w:t>被录取人员须按照留学基金委、学校的要求办理派出手续</w:t>
      </w:r>
      <w:r>
        <w:rPr>
          <w:rFonts w:cs="Times New Roman" w:hint="eastAsia"/>
          <w:color w:val="000000"/>
          <w:szCs w:val="32"/>
          <w:lang w:bidi="ar"/>
        </w:rPr>
        <w:t>后方可派出</w:t>
      </w:r>
      <w:r>
        <w:rPr>
          <w:rFonts w:cs="Times New Roman"/>
          <w:color w:val="000000"/>
          <w:szCs w:val="32"/>
          <w:lang w:bidi="ar"/>
        </w:rPr>
        <w:t>。</w:t>
      </w:r>
    </w:p>
    <w:bookmarkEnd w:id="1"/>
    <w:p w14:paraId="4DA29C5D" w14:textId="2C9E4E65" w:rsidR="00A34861" w:rsidRPr="008111A1" w:rsidRDefault="00A34861" w:rsidP="008111A1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</w:p>
    <w:sectPr w:rsidR="00A34861" w:rsidRPr="008111A1">
      <w:footerReference w:type="even" r:id="rId8"/>
      <w:footerReference w:type="default" r:id="rId9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2CB9C5" w14:textId="77777777" w:rsidR="00AA650E" w:rsidRDefault="00AA650E">
      <w:pPr>
        <w:spacing w:line="240" w:lineRule="auto"/>
      </w:pPr>
      <w:r>
        <w:separator/>
      </w:r>
    </w:p>
  </w:endnote>
  <w:endnote w:type="continuationSeparator" w:id="0">
    <w:p w14:paraId="2FD0B78A" w14:textId="77777777" w:rsidR="00AA650E" w:rsidRDefault="00AA650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1" w:subsetted="1" w:fontKey="{5FDC253A-BCA4-48B7-AC90-3A91099892E0}"/>
    <w:embedBold r:id="rId2" w:subsetted="1" w:fontKey="{ADA65084-C3EA-4787-997D-29D0666C073B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7410611F-AEA6-4493-833B-05B136CF1905}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BC733D09-8E4D-4B85-BD98-1CCFF0902AA6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Bold r:id="rId5" w:fontKey="{C13B5E8D-0E5D-43F8-858C-1613D6ABED5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859A04D6-3C98-48A6-8D83-D49FDBB561A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25646346"/>
    </w:sdtPr>
    <w:sdtEndPr>
      <w:rPr>
        <w:rFonts w:ascii="Times New Roman" w:hAnsi="Times New Roman" w:cs="Times New Roman"/>
        <w:sz w:val="28"/>
        <w:szCs w:val="28"/>
      </w:rPr>
    </w:sdtEndPr>
    <w:sdtContent>
      <w:p w14:paraId="208878EE" w14:textId="77777777" w:rsidR="00A34861" w:rsidRDefault="00800A33">
        <w:pPr>
          <w:pStyle w:val="ab"/>
          <w:ind w:firstLineChars="150" w:firstLine="27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4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22060138"/>
    </w:sdtPr>
    <w:sdtEndPr>
      <w:rPr>
        <w:rFonts w:ascii="Times New Roman" w:hAnsi="Times New Roman" w:cs="Times New Roman"/>
        <w:sz w:val="28"/>
        <w:szCs w:val="28"/>
      </w:rPr>
    </w:sdtEndPr>
    <w:sdtContent>
      <w:p w14:paraId="7D5A4957" w14:textId="77777777" w:rsidR="00A34861" w:rsidRDefault="00800A33">
        <w:pPr>
          <w:pStyle w:val="ab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8111A1" w:rsidRPr="008111A1">
          <w:rPr>
            <w:rFonts w:ascii="Times New Roman" w:hAnsi="Times New Roman" w:cs="Times New Roman"/>
            <w:noProof/>
            <w:sz w:val="28"/>
            <w:szCs w:val="28"/>
            <w:lang w:val="zh-CN"/>
          </w:rPr>
          <w:t>2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2C7E08" w14:textId="77777777" w:rsidR="00AA650E" w:rsidRDefault="00AA650E">
      <w:pPr>
        <w:spacing w:line="240" w:lineRule="auto"/>
      </w:pPr>
      <w:r>
        <w:separator/>
      </w:r>
    </w:p>
  </w:footnote>
  <w:footnote w:type="continuationSeparator" w:id="0">
    <w:p w14:paraId="58ED1E7E" w14:textId="77777777" w:rsidR="00AA650E" w:rsidRDefault="00AA650E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attachedTemplate r:id="rId1"/>
  <w:defaultTabStop w:val="420"/>
  <w:drawingGridHorizontalSpacing w:val="156"/>
  <w:drawingGridVerticalSpacing w:val="577"/>
  <w:noPunctuationKerning/>
  <w:characterSpacingControl w:val="compressPunctuation"/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YmRhNWUyMzFlYzZiZjdiMTRhNTE4NzBjZTkwMmRlYzEifQ=="/>
  </w:docVars>
  <w:rsids>
    <w:rsidRoot w:val="00A72919"/>
    <w:rsid w:val="000028C4"/>
    <w:rsid w:val="000034FB"/>
    <w:rsid w:val="000074C8"/>
    <w:rsid w:val="00015AD9"/>
    <w:rsid w:val="00025364"/>
    <w:rsid w:val="00030B15"/>
    <w:rsid w:val="00047AA4"/>
    <w:rsid w:val="00061457"/>
    <w:rsid w:val="000671FC"/>
    <w:rsid w:val="00074E16"/>
    <w:rsid w:val="000B6F4D"/>
    <w:rsid w:val="000D6A64"/>
    <w:rsid w:val="000E3BC9"/>
    <w:rsid w:val="000E53BD"/>
    <w:rsid w:val="000F6CCA"/>
    <w:rsid w:val="001001BF"/>
    <w:rsid w:val="0010737D"/>
    <w:rsid w:val="00111158"/>
    <w:rsid w:val="00111687"/>
    <w:rsid w:val="00137681"/>
    <w:rsid w:val="00137BA5"/>
    <w:rsid w:val="001422B4"/>
    <w:rsid w:val="00151619"/>
    <w:rsid w:val="00172124"/>
    <w:rsid w:val="00180691"/>
    <w:rsid w:val="00192A77"/>
    <w:rsid w:val="001A15AC"/>
    <w:rsid w:val="001A3EA4"/>
    <w:rsid w:val="001A4D7B"/>
    <w:rsid w:val="001A6B8D"/>
    <w:rsid w:val="001B2074"/>
    <w:rsid w:val="001B53E6"/>
    <w:rsid w:val="001C4193"/>
    <w:rsid w:val="001C6C10"/>
    <w:rsid w:val="001D5DA8"/>
    <w:rsid w:val="00216360"/>
    <w:rsid w:val="00221B66"/>
    <w:rsid w:val="00224514"/>
    <w:rsid w:val="00224E1D"/>
    <w:rsid w:val="00235306"/>
    <w:rsid w:val="00251D5E"/>
    <w:rsid w:val="00255631"/>
    <w:rsid w:val="00255F4E"/>
    <w:rsid w:val="00262190"/>
    <w:rsid w:val="00262F8B"/>
    <w:rsid w:val="00265CBA"/>
    <w:rsid w:val="00280834"/>
    <w:rsid w:val="002953C9"/>
    <w:rsid w:val="002957BF"/>
    <w:rsid w:val="00297E7D"/>
    <w:rsid w:val="002D2105"/>
    <w:rsid w:val="002E2A09"/>
    <w:rsid w:val="002E7324"/>
    <w:rsid w:val="002F0783"/>
    <w:rsid w:val="0030202D"/>
    <w:rsid w:val="00306974"/>
    <w:rsid w:val="00310A7F"/>
    <w:rsid w:val="00326F78"/>
    <w:rsid w:val="00330A72"/>
    <w:rsid w:val="003539FC"/>
    <w:rsid w:val="00372F6C"/>
    <w:rsid w:val="00374DFB"/>
    <w:rsid w:val="00381C5E"/>
    <w:rsid w:val="00384A53"/>
    <w:rsid w:val="00387133"/>
    <w:rsid w:val="003A3701"/>
    <w:rsid w:val="003B0544"/>
    <w:rsid w:val="003C4731"/>
    <w:rsid w:val="003C4BE5"/>
    <w:rsid w:val="003C6D22"/>
    <w:rsid w:val="003D2FE4"/>
    <w:rsid w:val="003D4369"/>
    <w:rsid w:val="004002EF"/>
    <w:rsid w:val="00401534"/>
    <w:rsid w:val="00401CCA"/>
    <w:rsid w:val="00406824"/>
    <w:rsid w:val="00406E01"/>
    <w:rsid w:val="004121ED"/>
    <w:rsid w:val="004245DF"/>
    <w:rsid w:val="00424D94"/>
    <w:rsid w:val="00425871"/>
    <w:rsid w:val="0042785B"/>
    <w:rsid w:val="00445496"/>
    <w:rsid w:val="0045291E"/>
    <w:rsid w:val="004547EE"/>
    <w:rsid w:val="00455838"/>
    <w:rsid w:val="00455F08"/>
    <w:rsid w:val="00465033"/>
    <w:rsid w:val="00470269"/>
    <w:rsid w:val="00471A83"/>
    <w:rsid w:val="00477BD9"/>
    <w:rsid w:val="00484FE5"/>
    <w:rsid w:val="0048624B"/>
    <w:rsid w:val="004C1593"/>
    <w:rsid w:val="004C1DE9"/>
    <w:rsid w:val="004C2FD8"/>
    <w:rsid w:val="004C5FBC"/>
    <w:rsid w:val="004E0550"/>
    <w:rsid w:val="004E5694"/>
    <w:rsid w:val="004F0813"/>
    <w:rsid w:val="005139E7"/>
    <w:rsid w:val="0054013F"/>
    <w:rsid w:val="0054157A"/>
    <w:rsid w:val="00545E33"/>
    <w:rsid w:val="00551616"/>
    <w:rsid w:val="005541B1"/>
    <w:rsid w:val="00596DFF"/>
    <w:rsid w:val="005A02CB"/>
    <w:rsid w:val="005A0574"/>
    <w:rsid w:val="005B44DA"/>
    <w:rsid w:val="005C4EBB"/>
    <w:rsid w:val="005D3418"/>
    <w:rsid w:val="005D6EEA"/>
    <w:rsid w:val="00613747"/>
    <w:rsid w:val="0063103D"/>
    <w:rsid w:val="00633F67"/>
    <w:rsid w:val="00634033"/>
    <w:rsid w:val="006462A7"/>
    <w:rsid w:val="00653CB9"/>
    <w:rsid w:val="00661207"/>
    <w:rsid w:val="00680E17"/>
    <w:rsid w:val="006906C6"/>
    <w:rsid w:val="006B44AD"/>
    <w:rsid w:val="006E2841"/>
    <w:rsid w:val="00702341"/>
    <w:rsid w:val="00711C44"/>
    <w:rsid w:val="00713ACD"/>
    <w:rsid w:val="00740AED"/>
    <w:rsid w:val="00745D45"/>
    <w:rsid w:val="0076448B"/>
    <w:rsid w:val="0077330C"/>
    <w:rsid w:val="00791281"/>
    <w:rsid w:val="007A3B69"/>
    <w:rsid w:val="007C31B7"/>
    <w:rsid w:val="007C3A43"/>
    <w:rsid w:val="007D1777"/>
    <w:rsid w:val="007D2BC8"/>
    <w:rsid w:val="007D72D1"/>
    <w:rsid w:val="007F1A60"/>
    <w:rsid w:val="007F547A"/>
    <w:rsid w:val="00800A33"/>
    <w:rsid w:val="00804651"/>
    <w:rsid w:val="008111A1"/>
    <w:rsid w:val="00812A08"/>
    <w:rsid w:val="00823B4E"/>
    <w:rsid w:val="00827A2D"/>
    <w:rsid w:val="00840635"/>
    <w:rsid w:val="00845269"/>
    <w:rsid w:val="0085406F"/>
    <w:rsid w:val="00855E17"/>
    <w:rsid w:val="0086691F"/>
    <w:rsid w:val="008824FA"/>
    <w:rsid w:val="00885C5E"/>
    <w:rsid w:val="00886BF3"/>
    <w:rsid w:val="0089609F"/>
    <w:rsid w:val="008A57A9"/>
    <w:rsid w:val="008A7B50"/>
    <w:rsid w:val="008E5C96"/>
    <w:rsid w:val="008E6487"/>
    <w:rsid w:val="008F44B5"/>
    <w:rsid w:val="00900508"/>
    <w:rsid w:val="009007FF"/>
    <w:rsid w:val="009106E6"/>
    <w:rsid w:val="00910B9B"/>
    <w:rsid w:val="00913F6C"/>
    <w:rsid w:val="009801DE"/>
    <w:rsid w:val="00980C72"/>
    <w:rsid w:val="00997F7B"/>
    <w:rsid w:val="009A2B87"/>
    <w:rsid w:val="009A327D"/>
    <w:rsid w:val="009B1385"/>
    <w:rsid w:val="009C2D7C"/>
    <w:rsid w:val="009C5E5B"/>
    <w:rsid w:val="009E1217"/>
    <w:rsid w:val="00A14F7B"/>
    <w:rsid w:val="00A23271"/>
    <w:rsid w:val="00A25DC7"/>
    <w:rsid w:val="00A34861"/>
    <w:rsid w:val="00A4517F"/>
    <w:rsid w:val="00A64785"/>
    <w:rsid w:val="00A72919"/>
    <w:rsid w:val="00A86880"/>
    <w:rsid w:val="00A915EA"/>
    <w:rsid w:val="00A97F4B"/>
    <w:rsid w:val="00AA5360"/>
    <w:rsid w:val="00AA650E"/>
    <w:rsid w:val="00AB7102"/>
    <w:rsid w:val="00AC4694"/>
    <w:rsid w:val="00AC5B0F"/>
    <w:rsid w:val="00AF1D18"/>
    <w:rsid w:val="00AF231A"/>
    <w:rsid w:val="00AF2D96"/>
    <w:rsid w:val="00B03AE1"/>
    <w:rsid w:val="00B06821"/>
    <w:rsid w:val="00B10A06"/>
    <w:rsid w:val="00B1657A"/>
    <w:rsid w:val="00B2250E"/>
    <w:rsid w:val="00B357E4"/>
    <w:rsid w:val="00B37D60"/>
    <w:rsid w:val="00B450EC"/>
    <w:rsid w:val="00B647F4"/>
    <w:rsid w:val="00B9730B"/>
    <w:rsid w:val="00BC0FB9"/>
    <w:rsid w:val="00BC1FDD"/>
    <w:rsid w:val="00BD0D4A"/>
    <w:rsid w:val="00BF7B90"/>
    <w:rsid w:val="00C03E27"/>
    <w:rsid w:val="00C143EB"/>
    <w:rsid w:val="00C17A79"/>
    <w:rsid w:val="00C23D6F"/>
    <w:rsid w:val="00C30E21"/>
    <w:rsid w:val="00C37A30"/>
    <w:rsid w:val="00C52985"/>
    <w:rsid w:val="00C55348"/>
    <w:rsid w:val="00C71999"/>
    <w:rsid w:val="00C9207D"/>
    <w:rsid w:val="00C97345"/>
    <w:rsid w:val="00CB42F4"/>
    <w:rsid w:val="00CC443F"/>
    <w:rsid w:val="00CC6B52"/>
    <w:rsid w:val="00CD1AD7"/>
    <w:rsid w:val="00CD210B"/>
    <w:rsid w:val="00CE5A48"/>
    <w:rsid w:val="00CE6159"/>
    <w:rsid w:val="00CF4099"/>
    <w:rsid w:val="00D0318A"/>
    <w:rsid w:val="00D12D05"/>
    <w:rsid w:val="00D27289"/>
    <w:rsid w:val="00D56A5D"/>
    <w:rsid w:val="00D65E9F"/>
    <w:rsid w:val="00D71B64"/>
    <w:rsid w:val="00D9127E"/>
    <w:rsid w:val="00D94A70"/>
    <w:rsid w:val="00DA1421"/>
    <w:rsid w:val="00DA6653"/>
    <w:rsid w:val="00DD0D46"/>
    <w:rsid w:val="00DD29A6"/>
    <w:rsid w:val="00DD3F6F"/>
    <w:rsid w:val="00DE1946"/>
    <w:rsid w:val="00DF07D8"/>
    <w:rsid w:val="00DF149D"/>
    <w:rsid w:val="00E04624"/>
    <w:rsid w:val="00E071A8"/>
    <w:rsid w:val="00E24535"/>
    <w:rsid w:val="00E261D6"/>
    <w:rsid w:val="00E30F2D"/>
    <w:rsid w:val="00E3121C"/>
    <w:rsid w:val="00E34E53"/>
    <w:rsid w:val="00E43F81"/>
    <w:rsid w:val="00E47A39"/>
    <w:rsid w:val="00E50372"/>
    <w:rsid w:val="00E530B6"/>
    <w:rsid w:val="00E546B9"/>
    <w:rsid w:val="00E81587"/>
    <w:rsid w:val="00E85A0E"/>
    <w:rsid w:val="00E877E1"/>
    <w:rsid w:val="00EC2FA7"/>
    <w:rsid w:val="00EF0F70"/>
    <w:rsid w:val="00EF1591"/>
    <w:rsid w:val="00F01702"/>
    <w:rsid w:val="00F10BD3"/>
    <w:rsid w:val="00F14E25"/>
    <w:rsid w:val="00F24CE6"/>
    <w:rsid w:val="00F27225"/>
    <w:rsid w:val="00F27303"/>
    <w:rsid w:val="00F312AD"/>
    <w:rsid w:val="00F34512"/>
    <w:rsid w:val="00F52ABD"/>
    <w:rsid w:val="00F7534F"/>
    <w:rsid w:val="00FA48F7"/>
    <w:rsid w:val="00FB1F53"/>
    <w:rsid w:val="00FC416A"/>
    <w:rsid w:val="00FD12A7"/>
    <w:rsid w:val="00FD36CE"/>
    <w:rsid w:val="00FD561B"/>
    <w:rsid w:val="00FE034A"/>
    <w:rsid w:val="00FE11C0"/>
    <w:rsid w:val="00FF1E97"/>
    <w:rsid w:val="01EB3225"/>
    <w:rsid w:val="02DD194E"/>
    <w:rsid w:val="03914E71"/>
    <w:rsid w:val="055C6B64"/>
    <w:rsid w:val="05CA163D"/>
    <w:rsid w:val="06BB04DC"/>
    <w:rsid w:val="07665956"/>
    <w:rsid w:val="0A2C395F"/>
    <w:rsid w:val="0AB50456"/>
    <w:rsid w:val="0BD53BD6"/>
    <w:rsid w:val="0E6F5665"/>
    <w:rsid w:val="0F014747"/>
    <w:rsid w:val="0FC32DAE"/>
    <w:rsid w:val="141258D1"/>
    <w:rsid w:val="148664B4"/>
    <w:rsid w:val="164B073B"/>
    <w:rsid w:val="1B68156A"/>
    <w:rsid w:val="1B84747E"/>
    <w:rsid w:val="1DE51500"/>
    <w:rsid w:val="1E3153A3"/>
    <w:rsid w:val="1E936909"/>
    <w:rsid w:val="25506343"/>
    <w:rsid w:val="270B250E"/>
    <w:rsid w:val="272B1DAF"/>
    <w:rsid w:val="2AED0F8B"/>
    <w:rsid w:val="2C6F4CEA"/>
    <w:rsid w:val="2C893618"/>
    <w:rsid w:val="2F996056"/>
    <w:rsid w:val="30AD6683"/>
    <w:rsid w:val="337E1DA9"/>
    <w:rsid w:val="33967FB8"/>
    <w:rsid w:val="34C8563E"/>
    <w:rsid w:val="38FE2A9D"/>
    <w:rsid w:val="39983644"/>
    <w:rsid w:val="39FE2586"/>
    <w:rsid w:val="3A0C0DB3"/>
    <w:rsid w:val="3B1C19D0"/>
    <w:rsid w:val="3B551BB0"/>
    <w:rsid w:val="3F16404E"/>
    <w:rsid w:val="3FD16D59"/>
    <w:rsid w:val="40543AD9"/>
    <w:rsid w:val="40DF7149"/>
    <w:rsid w:val="40EC5463"/>
    <w:rsid w:val="40FF40E2"/>
    <w:rsid w:val="417F7364"/>
    <w:rsid w:val="425E4012"/>
    <w:rsid w:val="42646ED3"/>
    <w:rsid w:val="42925BF4"/>
    <w:rsid w:val="429F72AA"/>
    <w:rsid w:val="44864DD3"/>
    <w:rsid w:val="4681727C"/>
    <w:rsid w:val="46DE1828"/>
    <w:rsid w:val="471774EB"/>
    <w:rsid w:val="47A55DF8"/>
    <w:rsid w:val="48C91BF2"/>
    <w:rsid w:val="4ACE182D"/>
    <w:rsid w:val="4B7C7ECC"/>
    <w:rsid w:val="4B8C6103"/>
    <w:rsid w:val="50BB7CB6"/>
    <w:rsid w:val="52486AD3"/>
    <w:rsid w:val="53235087"/>
    <w:rsid w:val="53772543"/>
    <w:rsid w:val="54164B40"/>
    <w:rsid w:val="54A636B8"/>
    <w:rsid w:val="54B33669"/>
    <w:rsid w:val="55C84693"/>
    <w:rsid w:val="5641794E"/>
    <w:rsid w:val="5694645E"/>
    <w:rsid w:val="5A033B9B"/>
    <w:rsid w:val="5CF76F1D"/>
    <w:rsid w:val="5F7347D5"/>
    <w:rsid w:val="60E670FD"/>
    <w:rsid w:val="618462C9"/>
    <w:rsid w:val="640B7B96"/>
    <w:rsid w:val="650D3F56"/>
    <w:rsid w:val="6A143C26"/>
    <w:rsid w:val="6A902A65"/>
    <w:rsid w:val="6C3C4942"/>
    <w:rsid w:val="6D5F7132"/>
    <w:rsid w:val="6E3252E9"/>
    <w:rsid w:val="713F5F51"/>
    <w:rsid w:val="733F6501"/>
    <w:rsid w:val="73740DCF"/>
    <w:rsid w:val="739E5BF4"/>
    <w:rsid w:val="7419135A"/>
    <w:rsid w:val="77D25138"/>
    <w:rsid w:val="7CBE10F4"/>
    <w:rsid w:val="7D2C53DC"/>
    <w:rsid w:val="7D3B36E2"/>
    <w:rsid w:val="7DBC28CC"/>
    <w:rsid w:val="7EB953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86635B"/>
  <w15:docId w15:val="{B620C587-63A1-4FC0-B438-FCCE91BEF0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uiPriority="0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djustRightInd w:val="0"/>
      <w:snapToGrid w:val="0"/>
      <w:spacing w:line="540" w:lineRule="atLeast"/>
    </w:pPr>
    <w:rPr>
      <w:rFonts w:eastAsia="仿宋_GB2312" w:cstheme="minorBidi"/>
      <w:kern w:val="2"/>
      <w:sz w:val="32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semiHidden/>
    <w:unhideWhenUsed/>
    <w:qFormat/>
  </w:style>
  <w:style w:type="paragraph" w:styleId="a5">
    <w:name w:val="Body Text"/>
    <w:basedOn w:val="a"/>
    <w:link w:val="a6"/>
    <w:qFormat/>
    <w:pPr>
      <w:spacing w:line="500" w:lineRule="atLeast"/>
    </w:pPr>
    <w:rPr>
      <w:rFonts w:ascii="宋体"/>
      <w:bCs/>
      <w:sz w:val="28"/>
    </w:rPr>
  </w:style>
  <w:style w:type="paragraph" w:styleId="a7">
    <w:name w:val="Body Text Indent"/>
    <w:basedOn w:val="a"/>
    <w:link w:val="a8"/>
    <w:qFormat/>
    <w:pPr>
      <w:spacing w:line="460" w:lineRule="atLeast"/>
      <w:ind w:firstLineChars="192" w:firstLine="461"/>
    </w:pPr>
    <w:rPr>
      <w:sz w:val="24"/>
    </w:rPr>
  </w:style>
  <w:style w:type="paragraph" w:styleId="a9">
    <w:name w:val="Balloon Text"/>
    <w:basedOn w:val="a"/>
    <w:link w:val="aa"/>
    <w:uiPriority w:val="99"/>
    <w:semiHidden/>
    <w:unhideWhenUsed/>
    <w:qFormat/>
    <w:rPr>
      <w:sz w:val="18"/>
      <w:szCs w:val="18"/>
    </w:rPr>
  </w:style>
  <w:style w:type="paragraph" w:styleId="ab">
    <w:name w:val="footer"/>
    <w:basedOn w:val="a"/>
    <w:link w:val="ac"/>
    <w:uiPriority w:val="99"/>
    <w:unhideWhenUsed/>
    <w:qFormat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ad">
    <w:name w:val="header"/>
    <w:basedOn w:val="a"/>
    <w:link w:val="ae"/>
    <w:uiPriority w:val="99"/>
    <w:unhideWhenUsed/>
    <w:qFormat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paragraph" w:styleId="af">
    <w:name w:val="annotation subject"/>
    <w:basedOn w:val="a3"/>
    <w:next w:val="a3"/>
    <w:link w:val="af0"/>
    <w:uiPriority w:val="99"/>
    <w:semiHidden/>
    <w:unhideWhenUsed/>
    <w:qFormat/>
    <w:rPr>
      <w:b/>
      <w:bCs/>
    </w:rPr>
  </w:style>
  <w:style w:type="character" w:styleId="af1">
    <w:name w:val="Strong"/>
    <w:basedOn w:val="a0"/>
    <w:uiPriority w:val="22"/>
    <w:qFormat/>
    <w:rPr>
      <w:b/>
      <w:bCs/>
    </w:rPr>
  </w:style>
  <w:style w:type="character" w:styleId="af2">
    <w:name w:val="FollowedHyperlink"/>
    <w:basedOn w:val="a0"/>
    <w:qFormat/>
    <w:rPr>
      <w:color w:val="000000"/>
      <w:u w:val="none"/>
    </w:rPr>
  </w:style>
  <w:style w:type="character" w:styleId="af3">
    <w:name w:val="line number"/>
    <w:basedOn w:val="a0"/>
    <w:uiPriority w:val="99"/>
    <w:semiHidden/>
    <w:unhideWhenUsed/>
    <w:qFormat/>
  </w:style>
  <w:style w:type="character" w:styleId="af4">
    <w:name w:val="Hyperlink"/>
    <w:basedOn w:val="a0"/>
    <w:uiPriority w:val="99"/>
    <w:qFormat/>
    <w:rPr>
      <w:color w:val="0C5C5C"/>
      <w:u w:val="none"/>
    </w:rPr>
  </w:style>
  <w:style w:type="character" w:styleId="af5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Char">
    <w:name w:val="页眉 Char"/>
    <w:basedOn w:val="a0"/>
    <w:uiPriority w:val="99"/>
    <w:qFormat/>
    <w:rPr>
      <w:sz w:val="18"/>
      <w:szCs w:val="18"/>
    </w:rPr>
  </w:style>
  <w:style w:type="character" w:customStyle="1" w:styleId="Char0">
    <w:name w:val="页脚 Char"/>
    <w:basedOn w:val="a0"/>
    <w:uiPriority w:val="99"/>
    <w:qFormat/>
    <w:rPr>
      <w:sz w:val="18"/>
      <w:szCs w:val="18"/>
    </w:rPr>
  </w:style>
  <w:style w:type="character" w:customStyle="1" w:styleId="a8">
    <w:name w:val="正文文本缩进 字符"/>
    <w:basedOn w:val="a0"/>
    <w:link w:val="a7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6">
    <w:name w:val="正文文本 字符"/>
    <w:basedOn w:val="a0"/>
    <w:link w:val="a5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a">
    <w:name w:val="批注框文本 字符"/>
    <w:basedOn w:val="a0"/>
    <w:link w:val="a9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styleId="af6">
    <w:name w:val="List Paragraph"/>
    <w:basedOn w:val="a"/>
    <w:uiPriority w:val="34"/>
    <w:qFormat/>
    <w:pPr>
      <w:ind w:firstLineChars="200" w:firstLine="420"/>
    </w:pPr>
  </w:style>
  <w:style w:type="character" w:customStyle="1" w:styleId="a4">
    <w:name w:val="批注文字 字符"/>
    <w:basedOn w:val="a0"/>
    <w:link w:val="a3"/>
    <w:uiPriority w:val="99"/>
    <w:semiHidden/>
    <w:qFormat/>
    <w:rPr>
      <w:rFonts w:ascii="Times New Roman" w:eastAsia="仿宋_GB2312" w:hAnsi="Times New Roman"/>
      <w:sz w:val="32"/>
    </w:rPr>
  </w:style>
  <w:style w:type="character" w:customStyle="1" w:styleId="af0">
    <w:name w:val="批注主题 字符"/>
    <w:basedOn w:val="a4"/>
    <w:link w:val="af"/>
    <w:uiPriority w:val="99"/>
    <w:semiHidden/>
    <w:qFormat/>
    <w:rPr>
      <w:rFonts w:ascii="Times New Roman" w:eastAsia="仿宋_GB2312" w:hAnsi="Times New Roman"/>
      <w:b/>
      <w:bCs/>
      <w:sz w:val="32"/>
    </w:rPr>
  </w:style>
  <w:style w:type="character" w:customStyle="1" w:styleId="ac">
    <w:name w:val="页脚 字符"/>
    <w:basedOn w:val="a0"/>
    <w:link w:val="ab"/>
    <w:uiPriority w:val="99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ae">
    <w:name w:val="页眉 字符"/>
    <w:basedOn w:val="a0"/>
    <w:link w:val="ad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1">
    <w:name w:val="页脚 字符1"/>
    <w:basedOn w:val="a0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10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11">
    <w:name w:val="修订1"/>
    <w:hidden/>
    <w:uiPriority w:val="99"/>
    <w:semiHidden/>
    <w:qFormat/>
    <w:rPr>
      <w:rFonts w:eastAsia="仿宋_GB2312" w:cstheme="minorBidi"/>
      <w:kern w:val="2"/>
      <w:sz w:val="32"/>
      <w:szCs w:val="21"/>
    </w:rPr>
  </w:style>
  <w:style w:type="character" w:customStyle="1" w:styleId="2">
    <w:name w:val="未处理的提及2"/>
    <w:basedOn w:val="a0"/>
    <w:uiPriority w:val="99"/>
    <w:qFormat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://apply.csc.edu.cn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1C048B-63EB-4AF7-AF70-C05168982C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中山大学-智能红头.dotx</Template>
  <TotalTime>26</TotalTime>
  <Pages>2</Pages>
  <Words>113</Words>
  <Characters>647</Characters>
  <Application>Microsoft Office Word</Application>
  <DocSecurity>0</DocSecurity>
  <Lines>5</Lines>
  <Paragraphs>1</Paragraphs>
  <ScaleCrop>false</ScaleCrop>
  <Company>SYSU</Company>
  <LinksUpToDate>false</LinksUpToDate>
  <CharactersWithSpaces>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人力资源管理处</cp:lastModifiedBy>
  <cp:revision>25</cp:revision>
  <cp:lastPrinted>2018-11-07T11:08:00Z</cp:lastPrinted>
  <dcterms:created xsi:type="dcterms:W3CDTF">2023-02-14T03:41:00Z</dcterms:created>
  <dcterms:modified xsi:type="dcterms:W3CDTF">2026-03-12T08:21:00Z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E3ADD2580DF2417BB0C8A36BEC19DE7D_12</vt:lpwstr>
  </property>
  <property fmtid="{D5CDD505-2E9C-101B-9397-08002B2CF9AE}" pid="3" name="KSOProductBuildVer">
    <vt:lpwstr>2052-12.1.0.15120</vt:lpwstr>
  </property>
</Properties>
</file>