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C5378">
      <w:pPr>
        <w:adjustRightInd/>
        <w:snapToGrid/>
        <w:spacing w:after="0" w:line="600" w:lineRule="exact"/>
        <w:jc w:val="center"/>
        <w:rPr>
          <w:rFonts w:hint="eastAsia" w:ascii="方正小标宋简体" w:eastAsia="方正小标宋简体" w:cs="Times New Roman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Times New Roman"/>
          <w:bCs/>
          <w:color w:val="000000"/>
          <w:kern w:val="0"/>
          <w:sz w:val="44"/>
          <w:szCs w:val="44"/>
          <w:lang w:val="en-US" w:eastAsia="zh-CN"/>
        </w:rPr>
        <w:t>生命科学学院</w:t>
      </w:r>
      <w:r>
        <w:rPr>
          <w:rFonts w:hint="eastAsia" w:ascii="方正小标宋简体" w:eastAsia="方正小标宋简体" w:cs="Times New Roman"/>
          <w:bCs/>
          <w:color w:val="000000"/>
          <w:kern w:val="0"/>
          <w:sz w:val="44"/>
          <w:szCs w:val="44"/>
        </w:rPr>
        <w:t>关于开展202</w:t>
      </w:r>
      <w:r>
        <w:rPr>
          <w:rFonts w:hint="eastAsia" w:ascii="方正小标宋简体" w:eastAsia="方正小标宋简体" w:cs="Times New Roman"/>
          <w:bCs/>
          <w:color w:val="00000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 w:cs="Times New Roman"/>
          <w:bCs/>
          <w:color w:val="000000"/>
          <w:kern w:val="0"/>
          <w:sz w:val="44"/>
          <w:szCs w:val="44"/>
        </w:rPr>
        <w:t>-202</w:t>
      </w:r>
      <w:r>
        <w:rPr>
          <w:rFonts w:hint="eastAsia" w:ascii="方正小标宋简体" w:eastAsia="方正小标宋简体" w:cs="Times New Roman"/>
          <w:bCs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 w:cs="Times New Roman"/>
          <w:bCs/>
          <w:color w:val="000000"/>
          <w:kern w:val="0"/>
          <w:sz w:val="44"/>
          <w:szCs w:val="44"/>
        </w:rPr>
        <w:t>学年</w:t>
      </w:r>
    </w:p>
    <w:p w14:paraId="34EAC056">
      <w:pPr>
        <w:adjustRightInd/>
        <w:snapToGrid/>
        <w:spacing w:after="0" w:line="600" w:lineRule="exact"/>
        <w:jc w:val="center"/>
        <w:rPr>
          <w:rFonts w:hint="eastAsia" w:ascii="方正小标宋简体" w:eastAsia="方正小标宋简体" w:cs="Times New Roman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Times New Roman"/>
          <w:bCs/>
          <w:color w:val="000000"/>
          <w:kern w:val="0"/>
          <w:sz w:val="44"/>
          <w:szCs w:val="44"/>
        </w:rPr>
        <w:t>“文明宿舍”创建及评选工作的通知</w:t>
      </w:r>
    </w:p>
    <w:p w14:paraId="79014609">
      <w:pPr>
        <w:spacing w:after="0" w:line="560" w:lineRule="exact"/>
        <w:jc w:val="center"/>
        <w:rPr>
          <w:rFonts w:cs="Times New Roman"/>
          <w:lang w:bidi="ar"/>
        </w:rPr>
      </w:pPr>
    </w:p>
    <w:p w14:paraId="10488E16">
      <w:pPr>
        <w:spacing w:after="0" w:line="560" w:lineRule="exact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  <w:lang w:val="en-US" w:eastAsia="zh-CN"/>
        </w:rPr>
        <w:t>各位同学</w:t>
      </w:r>
      <w:r>
        <w:rPr>
          <w:rFonts w:cs="Times New Roman"/>
          <w:szCs w:val="32"/>
        </w:rPr>
        <w:t>：</w:t>
      </w:r>
    </w:p>
    <w:p w14:paraId="10AD33FD">
      <w:pPr>
        <w:spacing w:after="0" w:line="560" w:lineRule="exact"/>
        <w:ind w:firstLine="624" w:firstLineChars="200"/>
        <w:jc w:val="both"/>
        <w:rPr>
          <w:rFonts w:cs="Times New Roman"/>
          <w:szCs w:val="32"/>
        </w:rPr>
      </w:pPr>
      <w:r>
        <w:rPr>
          <w:rFonts w:cs="Times New Roman"/>
          <w:szCs w:val="32"/>
        </w:rPr>
        <w:t>为全面落实立德树人根本任务，</w:t>
      </w:r>
      <w:r>
        <w:rPr>
          <w:rFonts w:hint="eastAsia" w:cs="Times New Roman"/>
          <w:szCs w:val="32"/>
          <w:lang w:val="en-US" w:eastAsia="zh-CN"/>
        </w:rPr>
        <w:t>进一步</w:t>
      </w:r>
      <w:r>
        <w:rPr>
          <w:rFonts w:cs="Times New Roman"/>
          <w:szCs w:val="32"/>
        </w:rPr>
        <w:t>推进</w:t>
      </w:r>
      <w:r>
        <w:rPr>
          <w:rFonts w:hint="eastAsia" w:cs="Times New Roman"/>
          <w:szCs w:val="32"/>
          <w:lang w:eastAsia="zh-CN"/>
        </w:rPr>
        <w:t>“</w:t>
      </w:r>
      <w:r>
        <w:rPr>
          <w:rFonts w:cs="Times New Roman"/>
          <w:szCs w:val="32"/>
        </w:rPr>
        <w:t>三全育人</w:t>
      </w:r>
      <w:r>
        <w:rPr>
          <w:rFonts w:hint="eastAsia" w:cs="Times New Roman"/>
          <w:szCs w:val="32"/>
          <w:lang w:eastAsia="zh-CN"/>
        </w:rPr>
        <w:t>”</w:t>
      </w:r>
      <w:r>
        <w:rPr>
          <w:rFonts w:cs="Times New Roman"/>
          <w:szCs w:val="32"/>
        </w:rPr>
        <w:t>综合改革，充分发挥学生宿舍</w:t>
      </w:r>
      <w:r>
        <w:rPr>
          <w:rFonts w:hint="eastAsia" w:cs="Times New Roman"/>
          <w:szCs w:val="32"/>
          <w:lang w:val="en-US" w:eastAsia="zh-CN"/>
        </w:rPr>
        <w:t>管理</w:t>
      </w:r>
      <w:r>
        <w:rPr>
          <w:rFonts w:cs="Times New Roman"/>
          <w:szCs w:val="32"/>
        </w:rPr>
        <w:t>育人、</w:t>
      </w:r>
      <w:r>
        <w:rPr>
          <w:rFonts w:hint="eastAsia" w:cs="Times New Roman"/>
          <w:szCs w:val="32"/>
          <w:lang w:val="en-US" w:eastAsia="zh-CN"/>
        </w:rPr>
        <w:t>服务</w:t>
      </w:r>
      <w:r>
        <w:rPr>
          <w:rFonts w:cs="Times New Roman"/>
          <w:szCs w:val="32"/>
        </w:rPr>
        <w:t>育人、</w:t>
      </w:r>
      <w:r>
        <w:rPr>
          <w:rFonts w:hint="eastAsia" w:cs="Times New Roman"/>
          <w:szCs w:val="32"/>
          <w:lang w:val="en-US" w:eastAsia="zh-CN"/>
        </w:rPr>
        <w:t>文化</w:t>
      </w:r>
      <w:r>
        <w:rPr>
          <w:rFonts w:cs="Times New Roman"/>
          <w:szCs w:val="32"/>
        </w:rPr>
        <w:t>育人的阵地作用，着力提升大学生文明素养和劳动实践能力，促进学风建设和文明校园建设</w:t>
      </w:r>
      <w:r>
        <w:rPr>
          <w:rFonts w:hint="eastAsia" w:cs="Times New Roman"/>
          <w:szCs w:val="32"/>
        </w:rPr>
        <w:t>，</w:t>
      </w:r>
      <w:r>
        <w:rPr>
          <w:rFonts w:cs="Times New Roman"/>
          <w:szCs w:val="32"/>
        </w:rPr>
        <w:t>根据《中山大学学生文明宿舍评选</w:t>
      </w:r>
      <w:r>
        <w:rPr>
          <w:rFonts w:hint="eastAsia" w:cs="Times New Roman"/>
          <w:szCs w:val="32"/>
          <w:lang w:val="en-US" w:eastAsia="zh-CN"/>
        </w:rPr>
        <w:t>细则</w:t>
      </w:r>
      <w:r>
        <w:rPr>
          <w:rFonts w:cs="Times New Roman"/>
          <w:szCs w:val="32"/>
        </w:rPr>
        <w:t>》</w:t>
      </w:r>
      <w:r>
        <w:rPr>
          <w:rFonts w:hint="eastAsia" w:cs="Times New Roman"/>
          <w:szCs w:val="32"/>
          <w:lang w:eastAsia="zh-CN"/>
        </w:rPr>
        <w:t>文件精神</w:t>
      </w:r>
      <w:r>
        <w:rPr>
          <w:rFonts w:hint="eastAsia" w:cs="Times New Roman"/>
          <w:szCs w:val="32"/>
          <w:lang w:val="en-US" w:eastAsia="zh-CN"/>
        </w:rPr>
        <w:t>及党委学生工作部相关工作要求</w:t>
      </w:r>
      <w:r>
        <w:rPr>
          <w:rFonts w:cs="Times New Roman"/>
          <w:szCs w:val="32"/>
        </w:rPr>
        <w:t>，现决定开展</w:t>
      </w:r>
      <w:r>
        <w:rPr>
          <w:rFonts w:hint="eastAsia" w:cs="Times New Roman"/>
          <w:szCs w:val="32"/>
          <w:lang w:val="en-US" w:eastAsia="zh-CN"/>
        </w:rPr>
        <w:t>生命科学学院</w:t>
      </w:r>
      <w:r>
        <w:rPr>
          <w:rFonts w:cs="Times New Roman"/>
          <w:szCs w:val="32"/>
        </w:rPr>
        <w:t>202</w:t>
      </w:r>
      <w:r>
        <w:rPr>
          <w:rFonts w:hint="eastAsia" w:cs="Times New Roman"/>
          <w:szCs w:val="32"/>
          <w:lang w:val="en-US" w:eastAsia="zh-CN"/>
        </w:rPr>
        <w:t>5</w:t>
      </w:r>
      <w:r>
        <w:rPr>
          <w:rFonts w:cs="Times New Roman"/>
          <w:szCs w:val="32"/>
        </w:rPr>
        <w:t>-202</w:t>
      </w:r>
      <w:r>
        <w:rPr>
          <w:rFonts w:hint="eastAsia" w:cs="Times New Roman"/>
          <w:szCs w:val="32"/>
          <w:lang w:val="en-US" w:eastAsia="zh-CN"/>
        </w:rPr>
        <w:t>6</w:t>
      </w:r>
      <w:r>
        <w:rPr>
          <w:rFonts w:cs="Times New Roman"/>
          <w:szCs w:val="32"/>
        </w:rPr>
        <w:t>学年文明宿舍评选活动。</w:t>
      </w:r>
      <w:r>
        <w:rPr>
          <w:rFonts w:hint="eastAsia" w:cs="Times New Roman"/>
          <w:szCs w:val="32"/>
        </w:rPr>
        <w:t>评选</w:t>
      </w:r>
      <w:r>
        <w:rPr>
          <w:rFonts w:cs="Times New Roman"/>
          <w:szCs w:val="32"/>
        </w:rPr>
        <w:t>有关事项通知如下</w:t>
      </w:r>
      <w:r>
        <w:rPr>
          <w:rFonts w:hint="eastAsia" w:cs="Times New Roman"/>
          <w:szCs w:val="32"/>
        </w:rPr>
        <w:t>：</w:t>
      </w:r>
    </w:p>
    <w:p w14:paraId="6781140B">
      <w:pPr>
        <w:spacing w:after="0" w:line="560" w:lineRule="exact"/>
        <w:ind w:firstLine="624" w:firstLineChars="200"/>
        <w:jc w:val="both"/>
        <w:rPr>
          <w:rFonts w:ascii="黑体" w:hAnsi="黑体" w:eastAsia="黑体" w:cs="Times New Roman"/>
          <w:bCs/>
          <w:szCs w:val="32"/>
        </w:rPr>
      </w:pPr>
      <w:r>
        <w:rPr>
          <w:rFonts w:ascii="黑体" w:hAnsi="黑体" w:eastAsia="黑体" w:cs="Times New Roman"/>
          <w:bCs/>
          <w:szCs w:val="32"/>
        </w:rPr>
        <w:t>一、时间安排</w:t>
      </w:r>
    </w:p>
    <w:p w14:paraId="5B8DB291">
      <w:pPr>
        <w:spacing w:after="0" w:line="560" w:lineRule="exact"/>
        <w:ind w:firstLine="624" w:firstLineChars="200"/>
        <w:jc w:val="both"/>
        <w:rPr>
          <w:rFonts w:eastAsia="楷体" w:cs="Times New Roman"/>
          <w:b/>
          <w:szCs w:val="32"/>
        </w:rPr>
      </w:pPr>
      <w:r>
        <w:rPr>
          <w:rFonts w:eastAsia="楷体" w:cs="Times New Roman"/>
          <w:b/>
          <w:bCs/>
          <w:snapToGrid w:val="0"/>
          <w:kern w:val="0"/>
          <w:szCs w:val="32"/>
        </w:rPr>
        <w:t>（一）宿舍文化建设阶段</w:t>
      </w:r>
      <w:r>
        <w:rPr>
          <w:rFonts w:eastAsia="楷体" w:cs="Times New Roman"/>
          <w:b/>
          <w:szCs w:val="32"/>
        </w:rPr>
        <w:t>：通知下发之日至5月</w:t>
      </w:r>
      <w:r>
        <w:rPr>
          <w:rFonts w:hint="eastAsia" w:eastAsia="楷体" w:cs="Times New Roman"/>
          <w:b/>
          <w:szCs w:val="32"/>
        </w:rPr>
        <w:t>1</w:t>
      </w:r>
      <w:r>
        <w:rPr>
          <w:rFonts w:hint="eastAsia" w:eastAsia="楷体" w:cs="Times New Roman"/>
          <w:b/>
          <w:szCs w:val="32"/>
          <w:lang w:val="en-US" w:eastAsia="zh-CN"/>
        </w:rPr>
        <w:t>7</w:t>
      </w:r>
      <w:r>
        <w:rPr>
          <w:rFonts w:hint="eastAsia" w:eastAsia="楷体" w:cs="Times New Roman"/>
          <w:b/>
          <w:szCs w:val="32"/>
        </w:rPr>
        <w:t>日</w:t>
      </w:r>
      <w:r>
        <w:rPr>
          <w:rFonts w:eastAsia="楷体" w:cs="Times New Roman"/>
          <w:b/>
          <w:szCs w:val="32"/>
        </w:rPr>
        <w:t>。</w:t>
      </w:r>
    </w:p>
    <w:p w14:paraId="01629B64">
      <w:pPr>
        <w:spacing w:after="0" w:line="560" w:lineRule="exact"/>
        <w:ind w:firstLine="624" w:firstLineChars="200"/>
        <w:jc w:val="both"/>
        <w:rPr>
          <w:rFonts w:eastAsia="楷体" w:cs="Times New Roman"/>
          <w:b/>
          <w:szCs w:val="32"/>
        </w:rPr>
      </w:pPr>
      <w:r>
        <w:rPr>
          <w:rFonts w:eastAsia="楷体" w:cs="Times New Roman"/>
          <w:b/>
          <w:bCs/>
          <w:snapToGrid w:val="0"/>
          <w:kern w:val="0"/>
          <w:szCs w:val="32"/>
        </w:rPr>
        <w:t>（二）文明宿舍评选阶段</w:t>
      </w:r>
      <w:r>
        <w:rPr>
          <w:rFonts w:eastAsia="楷体" w:cs="Times New Roman"/>
          <w:b/>
          <w:szCs w:val="32"/>
        </w:rPr>
        <w:t>：5月</w:t>
      </w:r>
      <w:r>
        <w:rPr>
          <w:rFonts w:hint="eastAsia" w:eastAsia="楷体" w:cs="Times New Roman"/>
          <w:b/>
          <w:szCs w:val="32"/>
        </w:rPr>
        <w:t>1</w:t>
      </w:r>
      <w:r>
        <w:rPr>
          <w:rFonts w:hint="eastAsia" w:eastAsia="楷体" w:cs="Times New Roman"/>
          <w:b/>
          <w:szCs w:val="32"/>
          <w:lang w:val="en-US" w:eastAsia="zh-CN"/>
        </w:rPr>
        <w:t>8</w:t>
      </w:r>
      <w:r>
        <w:rPr>
          <w:rFonts w:hint="eastAsia" w:eastAsia="楷体" w:cs="Times New Roman"/>
          <w:b/>
          <w:szCs w:val="32"/>
        </w:rPr>
        <w:t>日</w:t>
      </w:r>
      <w:r>
        <w:rPr>
          <w:rFonts w:eastAsia="楷体" w:cs="Times New Roman"/>
          <w:b/>
          <w:szCs w:val="32"/>
        </w:rPr>
        <w:t>至6月</w:t>
      </w:r>
      <w:r>
        <w:rPr>
          <w:rFonts w:hint="eastAsia" w:eastAsia="楷体" w:cs="Times New Roman"/>
          <w:b/>
          <w:szCs w:val="32"/>
          <w:lang w:val="en-US" w:eastAsia="zh-CN"/>
        </w:rPr>
        <w:t>3</w:t>
      </w:r>
      <w:r>
        <w:rPr>
          <w:rFonts w:hint="eastAsia" w:eastAsia="楷体" w:cs="Times New Roman"/>
          <w:b/>
          <w:szCs w:val="32"/>
        </w:rPr>
        <w:t>日</w:t>
      </w:r>
      <w:r>
        <w:rPr>
          <w:rFonts w:eastAsia="楷体" w:cs="Times New Roman"/>
          <w:b/>
          <w:szCs w:val="32"/>
        </w:rPr>
        <w:t>。</w:t>
      </w:r>
    </w:p>
    <w:p w14:paraId="00414A71">
      <w:pPr>
        <w:spacing w:after="0" w:line="560" w:lineRule="exact"/>
        <w:ind w:firstLine="624" w:firstLineChars="200"/>
        <w:jc w:val="both"/>
        <w:rPr>
          <w:rFonts w:eastAsia="楷体" w:cs="Times New Roman"/>
          <w:b/>
          <w:szCs w:val="32"/>
        </w:rPr>
      </w:pPr>
      <w:r>
        <w:rPr>
          <w:rFonts w:eastAsia="楷体" w:cs="Times New Roman"/>
          <w:b/>
          <w:bCs/>
          <w:snapToGrid w:val="0"/>
          <w:kern w:val="0"/>
          <w:szCs w:val="32"/>
        </w:rPr>
        <w:t>（三）文明宿舍表彰奖励阶段</w:t>
      </w:r>
      <w:r>
        <w:rPr>
          <w:rFonts w:eastAsia="楷体" w:cs="Times New Roman"/>
          <w:b/>
          <w:szCs w:val="32"/>
        </w:rPr>
        <w:t>：</w:t>
      </w:r>
      <w:r>
        <w:rPr>
          <w:rFonts w:hint="eastAsia" w:eastAsia="楷体" w:cs="Times New Roman"/>
          <w:b/>
          <w:szCs w:val="32"/>
          <w:lang w:val="en-US" w:eastAsia="zh-CN"/>
        </w:rPr>
        <w:t>7</w:t>
      </w:r>
      <w:r>
        <w:rPr>
          <w:rFonts w:eastAsia="楷体" w:cs="Times New Roman"/>
          <w:b/>
          <w:szCs w:val="32"/>
        </w:rPr>
        <w:t>月</w:t>
      </w:r>
      <w:r>
        <w:rPr>
          <w:rFonts w:hint="eastAsia" w:eastAsia="楷体" w:cs="Times New Roman"/>
          <w:b/>
          <w:szCs w:val="32"/>
          <w:lang w:val="en-US" w:eastAsia="zh-CN"/>
        </w:rPr>
        <w:t>30</w:t>
      </w:r>
      <w:r>
        <w:rPr>
          <w:rFonts w:hint="eastAsia" w:eastAsia="楷体" w:cs="Times New Roman"/>
          <w:b/>
          <w:szCs w:val="32"/>
        </w:rPr>
        <w:t>日前</w:t>
      </w:r>
      <w:r>
        <w:rPr>
          <w:rFonts w:eastAsia="楷体" w:cs="Times New Roman"/>
          <w:b/>
          <w:szCs w:val="32"/>
        </w:rPr>
        <w:t>。</w:t>
      </w:r>
    </w:p>
    <w:p w14:paraId="11E25DA4">
      <w:pPr>
        <w:spacing w:after="0" w:line="560" w:lineRule="exact"/>
        <w:ind w:firstLine="624" w:firstLineChars="200"/>
        <w:jc w:val="both"/>
        <w:rPr>
          <w:rFonts w:ascii="黑体" w:hAnsi="黑体" w:eastAsia="黑体" w:cs="Times New Roman"/>
          <w:bCs/>
          <w:szCs w:val="32"/>
        </w:rPr>
      </w:pPr>
      <w:r>
        <w:rPr>
          <w:rFonts w:ascii="黑体" w:hAnsi="黑体" w:eastAsia="黑体" w:cs="Times New Roman"/>
          <w:bCs/>
          <w:szCs w:val="32"/>
        </w:rPr>
        <w:t>二、</w:t>
      </w:r>
      <w:r>
        <w:rPr>
          <w:rFonts w:hint="eastAsia" w:ascii="黑体" w:hAnsi="黑体" w:eastAsia="黑体" w:cs="Times New Roman"/>
          <w:bCs/>
          <w:szCs w:val="32"/>
        </w:rPr>
        <w:t>评选</w:t>
      </w:r>
      <w:r>
        <w:rPr>
          <w:rFonts w:ascii="黑体" w:hAnsi="黑体" w:eastAsia="黑体" w:cs="Times New Roman"/>
          <w:bCs/>
          <w:szCs w:val="32"/>
        </w:rPr>
        <w:t>对象</w:t>
      </w:r>
    </w:p>
    <w:p w14:paraId="65FE8862">
      <w:pPr>
        <w:spacing w:after="0" w:line="560" w:lineRule="exact"/>
        <w:ind w:firstLine="624" w:firstLineChars="200"/>
        <w:jc w:val="both"/>
        <w:rPr>
          <w:rFonts w:cs="Times New Roman"/>
          <w:b/>
          <w:bCs/>
          <w:szCs w:val="32"/>
        </w:rPr>
      </w:pPr>
      <w:r>
        <w:rPr>
          <w:rFonts w:cs="Times New Roman"/>
          <w:szCs w:val="32"/>
        </w:rPr>
        <w:t>202</w:t>
      </w:r>
      <w:r>
        <w:rPr>
          <w:rFonts w:hint="eastAsia" w:cs="Times New Roman"/>
          <w:szCs w:val="32"/>
          <w:lang w:val="en-US" w:eastAsia="zh-CN"/>
        </w:rPr>
        <w:t>5</w:t>
      </w:r>
      <w:r>
        <w:rPr>
          <w:rFonts w:cs="Times New Roman"/>
          <w:szCs w:val="32"/>
        </w:rPr>
        <w:t>-202</w:t>
      </w:r>
      <w:r>
        <w:rPr>
          <w:rFonts w:hint="eastAsia" w:cs="Times New Roman"/>
          <w:szCs w:val="32"/>
          <w:lang w:val="en-US" w:eastAsia="zh-CN"/>
        </w:rPr>
        <w:t>6</w:t>
      </w:r>
      <w:r>
        <w:rPr>
          <w:rFonts w:cs="Times New Roman"/>
          <w:szCs w:val="32"/>
        </w:rPr>
        <w:t>学年在住学生宿舍</w:t>
      </w:r>
      <w:r>
        <w:rPr>
          <w:rFonts w:hint="eastAsia" w:cs="Times New Roman"/>
          <w:szCs w:val="32"/>
          <w:lang w:eastAsia="zh-CN"/>
        </w:rPr>
        <w:t>（</w:t>
      </w:r>
      <w:r>
        <w:rPr>
          <w:rFonts w:hint="eastAsia" w:cs="Times New Roman"/>
          <w:szCs w:val="32"/>
          <w:lang w:val="en-US" w:eastAsia="zh-CN"/>
        </w:rPr>
        <w:t>包括本科生、研究生）</w:t>
      </w:r>
      <w:r>
        <w:rPr>
          <w:rFonts w:cs="Times New Roman"/>
          <w:szCs w:val="32"/>
        </w:rPr>
        <w:t>。</w:t>
      </w:r>
    </w:p>
    <w:p w14:paraId="174835A3">
      <w:pPr>
        <w:spacing w:after="0" w:line="560" w:lineRule="exact"/>
        <w:ind w:firstLine="624" w:firstLineChars="200"/>
        <w:jc w:val="both"/>
        <w:rPr>
          <w:rFonts w:ascii="黑体" w:hAnsi="黑体" w:eastAsia="黑体" w:cs="Times New Roman"/>
          <w:bCs/>
          <w:szCs w:val="32"/>
        </w:rPr>
      </w:pPr>
      <w:r>
        <w:rPr>
          <w:rFonts w:ascii="黑体" w:hAnsi="黑体" w:eastAsia="黑体" w:cs="Times New Roman"/>
          <w:bCs/>
          <w:szCs w:val="32"/>
        </w:rPr>
        <w:t>三、</w:t>
      </w:r>
      <w:r>
        <w:rPr>
          <w:rFonts w:hint="eastAsia" w:ascii="黑体" w:hAnsi="黑体" w:eastAsia="黑体" w:cs="Times New Roman"/>
          <w:bCs/>
          <w:szCs w:val="32"/>
        </w:rPr>
        <w:t>评选依据</w:t>
      </w:r>
    </w:p>
    <w:p w14:paraId="681AAC4C">
      <w:pPr>
        <w:spacing w:after="0" w:line="560" w:lineRule="exact"/>
        <w:ind w:firstLine="624" w:firstLineChars="200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参照</w:t>
      </w:r>
      <w:r>
        <w:rPr>
          <w:rFonts w:cs="Times New Roman"/>
          <w:szCs w:val="32"/>
        </w:rPr>
        <w:t>《中山大学学生文明宿舍评选</w:t>
      </w:r>
      <w:r>
        <w:rPr>
          <w:rFonts w:hint="eastAsia" w:cs="Times New Roman"/>
          <w:szCs w:val="32"/>
          <w:lang w:val="en-US" w:eastAsia="zh-CN"/>
        </w:rPr>
        <w:t>细则</w:t>
      </w:r>
      <w:r>
        <w:rPr>
          <w:rFonts w:cs="Times New Roman"/>
          <w:szCs w:val="32"/>
        </w:rPr>
        <w:t>》</w:t>
      </w:r>
      <w:r>
        <w:rPr>
          <w:rFonts w:hint="eastAsia" w:cs="Times New Roman"/>
          <w:szCs w:val="32"/>
        </w:rPr>
        <w:t>《</w:t>
      </w:r>
      <w:r>
        <w:rPr>
          <w:rFonts w:cs="Times New Roman"/>
          <w:szCs w:val="32"/>
        </w:rPr>
        <w:t>中山大学</w:t>
      </w:r>
      <w:r>
        <w:rPr>
          <w:rFonts w:hint="eastAsia" w:cs="Times New Roman"/>
          <w:szCs w:val="32"/>
          <w:lang w:val="en-US" w:eastAsia="zh-CN"/>
        </w:rPr>
        <w:t>学生</w:t>
      </w:r>
      <w:r>
        <w:rPr>
          <w:rFonts w:cs="Times New Roman"/>
          <w:szCs w:val="32"/>
        </w:rPr>
        <w:t>文明宿舍</w:t>
      </w:r>
      <w:r>
        <w:rPr>
          <w:rFonts w:hint="eastAsia" w:cs="Times New Roman"/>
          <w:szCs w:val="32"/>
        </w:rPr>
        <w:t>考评</w:t>
      </w:r>
      <w:r>
        <w:rPr>
          <w:rFonts w:cs="Times New Roman"/>
          <w:szCs w:val="32"/>
        </w:rPr>
        <w:t>指标》</w:t>
      </w:r>
      <w:r>
        <w:rPr>
          <w:rFonts w:hint="eastAsia" w:cs="Times New Roman"/>
          <w:szCs w:val="32"/>
          <w:lang w:val="en-US" w:eastAsia="zh-CN"/>
        </w:rPr>
        <w:t>相关要求</w:t>
      </w:r>
      <w:r>
        <w:rPr>
          <w:rFonts w:hint="eastAsia" w:cs="Times New Roman"/>
          <w:szCs w:val="32"/>
        </w:rPr>
        <w:t>，</w:t>
      </w:r>
      <w:r>
        <w:rPr>
          <w:rFonts w:hint="eastAsia" w:cs="Times New Roman"/>
          <w:szCs w:val="32"/>
          <w:lang w:val="en-US" w:eastAsia="zh-CN"/>
        </w:rPr>
        <w:t>按照</w:t>
      </w:r>
      <w:r>
        <w:rPr>
          <w:rFonts w:hint="eastAsia" w:cs="Times New Roman"/>
          <w:szCs w:val="32"/>
        </w:rPr>
        <w:t>《中山大学生命科学学院文明宿舍评选工作方案》</w:t>
      </w:r>
      <w:r>
        <w:rPr>
          <w:rFonts w:hint="eastAsia" w:cs="Times New Roman"/>
          <w:szCs w:val="32"/>
          <w:lang w:eastAsia="zh-CN"/>
        </w:rPr>
        <w:t>（</w:t>
      </w:r>
      <w:r>
        <w:rPr>
          <w:rFonts w:hint="eastAsia" w:cs="Times New Roman"/>
          <w:szCs w:val="32"/>
          <w:lang w:val="en-US" w:eastAsia="zh-CN"/>
        </w:rPr>
        <w:t>附件1）</w:t>
      </w:r>
      <w:r>
        <w:rPr>
          <w:rFonts w:hint="eastAsia" w:cs="Times New Roman"/>
          <w:szCs w:val="32"/>
        </w:rPr>
        <w:t>《中山大学生命科学学院文明宿舍考核评选评价表》</w:t>
      </w:r>
      <w:r>
        <w:rPr>
          <w:rFonts w:hint="eastAsia" w:cs="Times New Roman"/>
          <w:szCs w:val="32"/>
          <w:lang w:eastAsia="zh-CN"/>
        </w:rPr>
        <w:t>（</w:t>
      </w:r>
      <w:r>
        <w:rPr>
          <w:rFonts w:hint="eastAsia" w:cs="Times New Roman"/>
          <w:szCs w:val="32"/>
          <w:lang w:val="en-US" w:eastAsia="zh-CN"/>
        </w:rPr>
        <w:t>附件2）</w:t>
      </w:r>
      <w:r>
        <w:rPr>
          <w:rFonts w:hint="eastAsia" w:cs="Times New Roman"/>
          <w:szCs w:val="32"/>
        </w:rPr>
        <w:t>具体标准</w:t>
      </w:r>
      <w:r>
        <w:rPr>
          <w:rFonts w:hint="eastAsia" w:cs="Times New Roman"/>
          <w:szCs w:val="32"/>
          <w:lang w:val="en-US" w:eastAsia="zh-CN"/>
        </w:rPr>
        <w:t>执行</w:t>
      </w:r>
      <w:r>
        <w:rPr>
          <w:rFonts w:hint="eastAsia" w:cs="Times New Roman"/>
          <w:szCs w:val="32"/>
        </w:rPr>
        <w:t>。</w:t>
      </w:r>
    </w:p>
    <w:p w14:paraId="2DD4185C">
      <w:pPr>
        <w:spacing w:after="0" w:line="560" w:lineRule="exact"/>
        <w:ind w:firstLine="624" w:firstLineChars="200"/>
        <w:jc w:val="both"/>
        <w:rPr>
          <w:rFonts w:ascii="黑体" w:hAnsi="黑体" w:eastAsia="黑体" w:cs="Times New Roman"/>
          <w:bCs/>
          <w:szCs w:val="32"/>
        </w:rPr>
      </w:pPr>
      <w:r>
        <w:rPr>
          <w:rFonts w:hint="eastAsia" w:ascii="黑体" w:hAnsi="黑体" w:eastAsia="黑体" w:cs="Times New Roman"/>
          <w:bCs/>
          <w:szCs w:val="32"/>
        </w:rPr>
        <w:t>四</w:t>
      </w:r>
      <w:r>
        <w:rPr>
          <w:rFonts w:ascii="黑体" w:hAnsi="黑体" w:eastAsia="黑体" w:cs="Times New Roman"/>
          <w:bCs/>
          <w:szCs w:val="32"/>
        </w:rPr>
        <w:t>、宿舍文化建设主题活动</w:t>
      </w:r>
    </w:p>
    <w:p w14:paraId="3E6C30E3">
      <w:pPr>
        <w:spacing w:after="0" w:line="560" w:lineRule="exact"/>
        <w:ind w:firstLine="624" w:firstLineChars="200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  <w:lang w:val="en-US" w:eastAsia="zh-CN"/>
        </w:rPr>
        <w:t>各宿舍应积极响应学校和学院的</w:t>
      </w:r>
      <w:r>
        <w:rPr>
          <w:rFonts w:cs="Times New Roman"/>
          <w:szCs w:val="32"/>
        </w:rPr>
        <w:t>校纪校规教育、消防安全教育、劳动教育、学风建设等</w:t>
      </w:r>
      <w:r>
        <w:rPr>
          <w:rFonts w:hint="eastAsia" w:cs="Times New Roman"/>
          <w:szCs w:val="32"/>
          <w:lang w:val="en-US" w:eastAsia="zh-CN"/>
        </w:rPr>
        <w:t>各项安排</w:t>
      </w:r>
      <w:r>
        <w:rPr>
          <w:rFonts w:cs="Times New Roman"/>
          <w:szCs w:val="32"/>
        </w:rPr>
        <w:t>，开展宿舍文化建设“</w:t>
      </w:r>
      <w:r>
        <w:rPr>
          <w:rFonts w:hint="eastAsia" w:cs="Times New Roman"/>
          <w:szCs w:val="32"/>
        </w:rPr>
        <w:t>五个共同</w:t>
      </w:r>
      <w:r>
        <w:rPr>
          <w:rFonts w:cs="Times New Roman"/>
          <w:szCs w:val="32"/>
        </w:rPr>
        <w:t>”活动：</w:t>
      </w:r>
    </w:p>
    <w:p w14:paraId="5F523F56">
      <w:pPr>
        <w:spacing w:after="0" w:line="560" w:lineRule="exact"/>
        <w:ind w:firstLine="624" w:firstLineChars="200"/>
        <w:jc w:val="both"/>
        <w:rPr>
          <w:rFonts w:ascii="楷体" w:hAnsi="楷体" w:eastAsia="楷体" w:cs="Times New Roman"/>
          <w:b/>
          <w:bCs/>
          <w:snapToGrid w:val="0"/>
          <w:kern w:val="0"/>
          <w:szCs w:val="32"/>
        </w:rPr>
      </w:pPr>
      <w:r>
        <w:rPr>
          <w:rFonts w:hint="eastAsia" w:ascii="楷体" w:hAnsi="楷体" w:eastAsia="楷体" w:cs="Times New Roman"/>
          <w:b/>
          <w:bCs/>
          <w:snapToGrid w:val="0"/>
          <w:kern w:val="0"/>
          <w:szCs w:val="32"/>
        </w:rPr>
        <w:t>（一）共同参加思想政治学习</w:t>
      </w:r>
    </w:p>
    <w:p w14:paraId="3CC2B25C">
      <w:pPr>
        <w:spacing w:after="0" w:line="560" w:lineRule="exact"/>
        <w:ind w:firstLine="624" w:firstLineChars="200"/>
        <w:jc w:val="both"/>
        <w:rPr>
          <w:rFonts w:cs="Times New Roman"/>
          <w:snapToGrid w:val="0"/>
          <w:kern w:val="0"/>
          <w:szCs w:val="32"/>
        </w:rPr>
      </w:pPr>
      <w:r>
        <w:rPr>
          <w:rFonts w:cs="Times New Roman"/>
          <w:snapToGrid w:val="0"/>
          <w:kern w:val="0"/>
          <w:szCs w:val="32"/>
        </w:rPr>
        <w:t>以寝室为最小单元参与理论研习活动，包括</w:t>
      </w:r>
      <w:r>
        <w:rPr>
          <w:rFonts w:hint="eastAsia" w:cs="Times New Roman"/>
          <w:snapToGrid w:val="0"/>
          <w:kern w:val="0"/>
          <w:szCs w:val="32"/>
        </w:rPr>
        <w:t>学生马克思主义学习小组、“青马学堂”、党章学习小组、党团日活动</w:t>
      </w:r>
      <w:r>
        <w:rPr>
          <w:rFonts w:cs="Times New Roman"/>
          <w:snapToGrid w:val="0"/>
          <w:kern w:val="0"/>
          <w:szCs w:val="32"/>
        </w:rPr>
        <w:t>、党章研读会等思政教育</w:t>
      </w:r>
      <w:r>
        <w:rPr>
          <w:rFonts w:hint="eastAsia" w:cs="Times New Roman"/>
          <w:snapToGrid w:val="0"/>
          <w:kern w:val="0"/>
          <w:szCs w:val="32"/>
        </w:rPr>
        <w:t>活动</w:t>
      </w:r>
      <w:r>
        <w:rPr>
          <w:rFonts w:cs="Times New Roman"/>
          <w:snapToGrid w:val="0"/>
          <w:kern w:val="0"/>
          <w:szCs w:val="32"/>
        </w:rPr>
        <w:t>，推动理论武装向生活空间延伸。</w:t>
      </w:r>
    </w:p>
    <w:p w14:paraId="7293920E">
      <w:pPr>
        <w:spacing w:after="0" w:line="560" w:lineRule="exact"/>
        <w:ind w:firstLine="624" w:firstLineChars="200"/>
        <w:jc w:val="both"/>
        <w:rPr>
          <w:rFonts w:ascii="楷体" w:hAnsi="楷体" w:eastAsia="楷体" w:cs="Times New Roman"/>
          <w:b/>
          <w:bCs/>
          <w:snapToGrid w:val="0"/>
          <w:kern w:val="0"/>
          <w:szCs w:val="32"/>
        </w:rPr>
      </w:pPr>
      <w:r>
        <w:rPr>
          <w:rFonts w:hint="eastAsia" w:ascii="楷体" w:hAnsi="楷体" w:eastAsia="楷体" w:cs="Times New Roman"/>
          <w:b/>
          <w:bCs/>
          <w:snapToGrid w:val="0"/>
          <w:kern w:val="0"/>
          <w:szCs w:val="32"/>
        </w:rPr>
        <w:t>（二）共同制定宿舍公约</w:t>
      </w:r>
    </w:p>
    <w:p w14:paraId="63E4BBE8">
      <w:pPr>
        <w:spacing w:after="0" w:line="560" w:lineRule="exact"/>
        <w:ind w:firstLine="624" w:firstLineChars="200"/>
        <w:jc w:val="both"/>
        <w:rPr>
          <w:rFonts w:cs="Times New Roman"/>
          <w:snapToGrid w:val="0"/>
          <w:kern w:val="0"/>
          <w:szCs w:val="32"/>
        </w:rPr>
      </w:pPr>
      <w:r>
        <w:rPr>
          <w:rFonts w:hint="eastAsia" w:cs="Times New Roman"/>
          <w:snapToGrid w:val="0"/>
          <w:kern w:val="0"/>
          <w:szCs w:val="32"/>
        </w:rPr>
        <w:t>建立完善宿舍长制度，</w:t>
      </w:r>
      <w:r>
        <w:rPr>
          <w:rFonts w:cs="Times New Roman"/>
          <w:snapToGrid w:val="0"/>
          <w:kern w:val="0"/>
          <w:szCs w:val="32"/>
        </w:rPr>
        <w:t>由</w:t>
      </w:r>
      <w:r>
        <w:rPr>
          <w:rFonts w:hint="eastAsia" w:cs="Times New Roman"/>
          <w:snapToGrid w:val="0"/>
          <w:kern w:val="0"/>
          <w:szCs w:val="32"/>
          <w:lang w:val="en-US" w:eastAsia="zh-CN"/>
        </w:rPr>
        <w:t>宿舍</w:t>
      </w:r>
      <w:r>
        <w:rPr>
          <w:rFonts w:cs="Times New Roman"/>
          <w:snapToGrid w:val="0"/>
          <w:kern w:val="0"/>
          <w:szCs w:val="32"/>
        </w:rPr>
        <w:t>长牵头组织</w:t>
      </w:r>
      <w:r>
        <w:rPr>
          <w:rFonts w:hint="eastAsia" w:cs="Times New Roman"/>
          <w:snapToGrid w:val="0"/>
          <w:kern w:val="0"/>
          <w:szCs w:val="32"/>
        </w:rPr>
        <w:t>宿舍</w:t>
      </w:r>
      <w:r>
        <w:rPr>
          <w:rFonts w:cs="Times New Roman"/>
          <w:snapToGrid w:val="0"/>
          <w:kern w:val="0"/>
          <w:szCs w:val="32"/>
        </w:rPr>
        <w:t>成员围绕学业发展、生活作息、安全规范、内务标准等维度制定《</w:t>
      </w:r>
      <w:r>
        <w:rPr>
          <w:rFonts w:hint="eastAsia" w:cs="Times New Roman"/>
          <w:snapToGrid w:val="0"/>
          <w:kern w:val="0"/>
          <w:szCs w:val="32"/>
          <w:lang w:val="en-US" w:eastAsia="zh-CN"/>
        </w:rPr>
        <w:t>宿舍</w:t>
      </w:r>
      <w:r>
        <w:rPr>
          <w:rFonts w:cs="Times New Roman"/>
          <w:snapToGrid w:val="0"/>
          <w:kern w:val="0"/>
          <w:szCs w:val="32"/>
        </w:rPr>
        <w:t>文明公约》，</w:t>
      </w:r>
      <w:r>
        <w:rPr>
          <w:rFonts w:hint="eastAsia" w:cs="Times New Roman"/>
          <w:snapToGrid w:val="0"/>
          <w:kern w:val="0"/>
          <w:szCs w:val="32"/>
        </w:rPr>
        <w:t>宿舍长认真负责，能贯彻落实宿舍公约。</w:t>
      </w:r>
    </w:p>
    <w:p w14:paraId="7E169AFD">
      <w:pPr>
        <w:spacing w:after="0" w:line="560" w:lineRule="exact"/>
        <w:ind w:firstLine="624" w:firstLineChars="200"/>
        <w:jc w:val="both"/>
        <w:rPr>
          <w:rFonts w:ascii="楷体" w:hAnsi="楷体" w:eastAsia="楷体" w:cs="Times New Roman"/>
          <w:b/>
          <w:bCs/>
          <w:snapToGrid w:val="0"/>
          <w:kern w:val="0"/>
          <w:szCs w:val="32"/>
        </w:rPr>
      </w:pPr>
      <w:r>
        <w:rPr>
          <w:rFonts w:hint="eastAsia" w:ascii="楷体" w:hAnsi="楷体" w:eastAsia="楷体" w:cs="Times New Roman"/>
          <w:b/>
          <w:bCs/>
          <w:snapToGrid w:val="0"/>
          <w:kern w:val="0"/>
          <w:szCs w:val="32"/>
        </w:rPr>
        <w:t>（三）共同开展安全学习</w:t>
      </w:r>
    </w:p>
    <w:p w14:paraId="3C8E190C">
      <w:pPr>
        <w:spacing w:after="0" w:line="560" w:lineRule="exact"/>
        <w:ind w:firstLine="624" w:firstLineChars="200"/>
        <w:jc w:val="both"/>
        <w:rPr>
          <w:rFonts w:cs="Times New Roman"/>
          <w:snapToGrid w:val="0"/>
          <w:kern w:val="0"/>
          <w:szCs w:val="32"/>
        </w:rPr>
      </w:pPr>
      <w:r>
        <w:rPr>
          <w:rFonts w:cs="Times New Roman"/>
          <w:snapToGrid w:val="0"/>
          <w:kern w:val="0"/>
          <w:szCs w:val="32"/>
        </w:rPr>
        <w:t>定期开展安全隐患排查活动，组织</w:t>
      </w:r>
      <w:r>
        <w:rPr>
          <w:rFonts w:hint="eastAsia" w:cs="Times New Roman"/>
          <w:snapToGrid w:val="0"/>
          <w:kern w:val="0"/>
          <w:szCs w:val="32"/>
        </w:rPr>
        <w:t>宿舍</w:t>
      </w:r>
      <w:r>
        <w:rPr>
          <w:rFonts w:hint="eastAsia" w:cs="Times New Roman"/>
          <w:snapToGrid w:val="0"/>
          <w:kern w:val="0"/>
          <w:szCs w:val="32"/>
          <w:lang w:val="en-US" w:eastAsia="zh-CN"/>
        </w:rPr>
        <w:t>成员</w:t>
      </w:r>
      <w:r>
        <w:rPr>
          <w:rFonts w:cs="Times New Roman"/>
          <w:snapToGrid w:val="0"/>
          <w:kern w:val="0"/>
          <w:szCs w:val="32"/>
        </w:rPr>
        <w:t>学习公寓管理守则及应急避险知识，通过情景模拟、案例研讨等方式强化消防安全意识与应急处置能力。</w:t>
      </w:r>
    </w:p>
    <w:p w14:paraId="75651F1D">
      <w:pPr>
        <w:spacing w:after="0" w:line="560" w:lineRule="exact"/>
        <w:ind w:firstLine="624" w:firstLineChars="200"/>
        <w:jc w:val="both"/>
        <w:rPr>
          <w:rFonts w:ascii="楷体" w:hAnsi="楷体" w:eastAsia="楷体" w:cs="Times New Roman"/>
          <w:b/>
          <w:bCs/>
          <w:snapToGrid w:val="0"/>
          <w:kern w:val="0"/>
          <w:szCs w:val="32"/>
        </w:rPr>
      </w:pPr>
      <w:r>
        <w:rPr>
          <w:rFonts w:hint="eastAsia" w:ascii="楷体" w:hAnsi="楷体" w:eastAsia="楷体" w:cs="Times New Roman"/>
          <w:b/>
          <w:bCs/>
          <w:snapToGrid w:val="0"/>
          <w:kern w:val="0"/>
          <w:szCs w:val="32"/>
        </w:rPr>
        <w:t>（四）共同参加第二课堂活动</w:t>
      </w:r>
    </w:p>
    <w:p w14:paraId="31F67CF5">
      <w:pPr>
        <w:spacing w:after="0" w:line="560" w:lineRule="exact"/>
        <w:ind w:firstLine="624" w:firstLineChars="200"/>
        <w:jc w:val="both"/>
        <w:rPr>
          <w:rFonts w:cs="Times New Roman"/>
          <w:snapToGrid w:val="0"/>
          <w:kern w:val="0"/>
          <w:szCs w:val="32"/>
        </w:rPr>
      </w:pPr>
      <w:r>
        <w:rPr>
          <w:rFonts w:hint="eastAsia" w:cs="Times New Roman"/>
          <w:snapToGrid w:val="0"/>
          <w:kern w:val="0"/>
          <w:szCs w:val="32"/>
        </w:rPr>
        <w:t>以宿舍为单位，参加各类第二课堂活动，包括学业发展、就业指导、体育教育、美育教育、劳动教育、心理健康教育、安全教育等。</w:t>
      </w:r>
    </w:p>
    <w:p w14:paraId="1CB02294">
      <w:pPr>
        <w:spacing w:after="0" w:line="560" w:lineRule="exact"/>
        <w:ind w:firstLine="624" w:firstLineChars="200"/>
        <w:jc w:val="both"/>
        <w:rPr>
          <w:rFonts w:ascii="楷体" w:hAnsi="楷体" w:eastAsia="楷体" w:cs="Times New Roman"/>
          <w:b/>
          <w:bCs/>
          <w:snapToGrid w:val="0"/>
          <w:kern w:val="0"/>
          <w:szCs w:val="32"/>
        </w:rPr>
      </w:pPr>
      <w:r>
        <w:rPr>
          <w:rFonts w:hint="eastAsia" w:ascii="楷体" w:hAnsi="楷体" w:eastAsia="楷体" w:cs="Times New Roman"/>
          <w:b/>
          <w:bCs/>
          <w:snapToGrid w:val="0"/>
          <w:kern w:val="0"/>
          <w:szCs w:val="32"/>
        </w:rPr>
        <w:t>（五）共同打造特色文化品牌</w:t>
      </w:r>
    </w:p>
    <w:p w14:paraId="02930283">
      <w:pPr>
        <w:spacing w:after="0" w:line="560" w:lineRule="exact"/>
        <w:ind w:firstLine="624" w:firstLineChars="200"/>
        <w:jc w:val="both"/>
        <w:rPr>
          <w:rFonts w:cs="Times New Roman"/>
          <w:snapToGrid w:val="0"/>
          <w:kern w:val="0"/>
          <w:szCs w:val="32"/>
        </w:rPr>
      </w:pPr>
      <w:r>
        <w:rPr>
          <w:rFonts w:hint="eastAsia" w:cs="Times New Roman"/>
          <w:snapToGrid w:val="0"/>
          <w:kern w:val="0"/>
          <w:szCs w:val="32"/>
          <w:lang w:val="en-US" w:eastAsia="zh-CN"/>
        </w:rPr>
        <w:t>各宿舍应积极打造</w:t>
      </w:r>
      <w:r>
        <w:rPr>
          <w:rFonts w:cs="Times New Roman"/>
          <w:snapToGrid w:val="0"/>
          <w:kern w:val="0"/>
          <w:szCs w:val="32"/>
        </w:rPr>
        <w:t>特色宿舍文化，努力建设特点鲜明、示范引领作用突出的标杆宿舍，以自身行动带动周边宿舍共建文明和谐的住宿环境。</w:t>
      </w:r>
    </w:p>
    <w:p w14:paraId="24E42A54">
      <w:pPr>
        <w:spacing w:after="0" w:line="560" w:lineRule="exact"/>
        <w:ind w:firstLine="624" w:firstLineChars="200"/>
        <w:jc w:val="both"/>
        <w:rPr>
          <w:rFonts w:cs="Times New Roman"/>
          <w:snapToGrid w:val="0"/>
          <w:kern w:val="0"/>
          <w:szCs w:val="32"/>
        </w:rPr>
      </w:pPr>
      <w:r>
        <w:rPr>
          <w:rFonts w:hint="eastAsia" w:cs="Times New Roman"/>
          <w:snapToGrid w:val="0"/>
          <w:kern w:val="0"/>
          <w:szCs w:val="32"/>
        </w:rPr>
        <w:t>同时，各宿舍可采取其他喜闻乐见的形式创建特色宿舍文化，成为特点鲜明、能够发挥榜样引领作用和具有宣传推广意义的学院标杆宿舍。</w:t>
      </w:r>
    </w:p>
    <w:p w14:paraId="161173C0">
      <w:pPr>
        <w:spacing w:after="0" w:line="560" w:lineRule="exact"/>
        <w:ind w:firstLine="624" w:firstLineChars="200"/>
        <w:jc w:val="both"/>
        <w:rPr>
          <w:rFonts w:ascii="黑体" w:hAnsi="黑体" w:eastAsia="黑体" w:cs="Times New Roman"/>
          <w:bCs/>
          <w:szCs w:val="32"/>
        </w:rPr>
      </w:pPr>
      <w:r>
        <w:rPr>
          <w:rFonts w:hint="eastAsia" w:ascii="黑体" w:hAnsi="黑体" w:eastAsia="黑体" w:cs="Times New Roman"/>
          <w:bCs/>
          <w:szCs w:val="32"/>
        </w:rPr>
        <w:t>五、</w:t>
      </w:r>
      <w:r>
        <w:rPr>
          <w:rFonts w:ascii="黑体" w:hAnsi="黑体" w:eastAsia="黑体" w:cs="Times New Roman"/>
          <w:bCs/>
          <w:szCs w:val="32"/>
        </w:rPr>
        <w:t>评选</w:t>
      </w:r>
      <w:r>
        <w:rPr>
          <w:rFonts w:hint="eastAsia" w:ascii="黑体" w:hAnsi="黑体" w:eastAsia="黑体" w:cs="Times New Roman"/>
          <w:bCs/>
          <w:szCs w:val="32"/>
        </w:rPr>
        <w:t>流程</w:t>
      </w:r>
    </w:p>
    <w:p w14:paraId="091DC544">
      <w:pPr>
        <w:spacing w:after="0" w:line="560" w:lineRule="exact"/>
        <w:ind w:firstLine="624" w:firstLineChars="200"/>
        <w:jc w:val="both"/>
        <w:rPr>
          <w:rFonts w:ascii="楷体" w:hAnsi="楷体" w:eastAsia="楷体" w:cs="Times New Roman"/>
          <w:b/>
          <w:bCs/>
          <w:szCs w:val="32"/>
        </w:rPr>
      </w:pPr>
      <w:r>
        <w:rPr>
          <w:rFonts w:ascii="楷体" w:hAnsi="楷体" w:eastAsia="楷体" w:cs="Times New Roman"/>
          <w:b/>
          <w:bCs/>
          <w:szCs w:val="32"/>
        </w:rPr>
        <w:t>（一）</w:t>
      </w:r>
      <w:r>
        <w:rPr>
          <w:rFonts w:hint="eastAsia" w:ascii="楷体" w:hAnsi="楷体" w:eastAsia="楷体" w:cs="Times New Roman"/>
          <w:b/>
          <w:bCs/>
          <w:szCs w:val="32"/>
          <w:lang w:val="en-US" w:eastAsia="zh-CN"/>
        </w:rPr>
        <w:t>学院</w:t>
      </w:r>
      <w:r>
        <w:rPr>
          <w:rFonts w:ascii="楷体" w:hAnsi="楷体" w:eastAsia="楷体" w:cs="Times New Roman"/>
          <w:b/>
          <w:bCs/>
          <w:szCs w:val="32"/>
        </w:rPr>
        <w:t>考核、推荐</w:t>
      </w:r>
    </w:p>
    <w:p w14:paraId="1EFF5EC6">
      <w:pPr>
        <w:spacing w:after="0" w:line="560" w:lineRule="exact"/>
        <w:ind w:firstLine="624" w:firstLineChars="200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  <w:lang w:val="en-US" w:eastAsia="zh-CN"/>
        </w:rPr>
        <w:t>学院</w:t>
      </w:r>
      <w:r>
        <w:rPr>
          <w:rFonts w:hint="eastAsia" w:cs="Times New Roman"/>
          <w:szCs w:val="32"/>
        </w:rPr>
        <w:t>组成评审小组，参照</w:t>
      </w:r>
      <w:r>
        <w:rPr>
          <w:rFonts w:hint="eastAsia" w:cs="Times New Roman"/>
          <w:szCs w:val="32"/>
          <w:lang w:eastAsia="zh-CN"/>
        </w:rPr>
        <w:t>《</w:t>
      </w:r>
      <w:r>
        <w:rPr>
          <w:rFonts w:cs="Times New Roman"/>
          <w:szCs w:val="32"/>
        </w:rPr>
        <w:t>中山大学学生文明宿舍评选</w:t>
      </w:r>
      <w:r>
        <w:rPr>
          <w:rFonts w:hint="eastAsia" w:cs="Times New Roman"/>
          <w:szCs w:val="32"/>
          <w:lang w:val="en-US" w:eastAsia="zh-CN"/>
        </w:rPr>
        <w:t>细则</w:t>
      </w:r>
      <w:r>
        <w:rPr>
          <w:rFonts w:cs="Times New Roman"/>
          <w:szCs w:val="32"/>
        </w:rPr>
        <w:t>》</w:t>
      </w:r>
      <w:r>
        <w:rPr>
          <w:rFonts w:hint="eastAsia" w:cs="Times New Roman"/>
          <w:szCs w:val="32"/>
        </w:rPr>
        <w:t>《</w:t>
      </w:r>
      <w:r>
        <w:rPr>
          <w:rFonts w:cs="Times New Roman"/>
          <w:szCs w:val="32"/>
        </w:rPr>
        <w:t>中山大学</w:t>
      </w:r>
      <w:r>
        <w:rPr>
          <w:rFonts w:hint="eastAsia" w:cs="Times New Roman"/>
          <w:szCs w:val="32"/>
          <w:lang w:val="en-US" w:eastAsia="zh-CN"/>
        </w:rPr>
        <w:t>学生</w:t>
      </w:r>
      <w:r>
        <w:rPr>
          <w:rFonts w:cs="Times New Roman"/>
          <w:szCs w:val="32"/>
        </w:rPr>
        <w:t>文明宿舍</w:t>
      </w:r>
      <w:r>
        <w:rPr>
          <w:rFonts w:hint="eastAsia" w:cs="Times New Roman"/>
          <w:szCs w:val="32"/>
        </w:rPr>
        <w:t>考评</w:t>
      </w:r>
      <w:r>
        <w:rPr>
          <w:rFonts w:cs="Times New Roman"/>
          <w:szCs w:val="32"/>
        </w:rPr>
        <w:t>指标》</w:t>
      </w:r>
      <w:r>
        <w:rPr>
          <w:rFonts w:hint="eastAsia" w:cs="Times New Roman"/>
          <w:szCs w:val="32"/>
          <w:lang w:eastAsia="zh-CN"/>
        </w:rPr>
        <w:t>，</w:t>
      </w:r>
      <w:r>
        <w:rPr>
          <w:rFonts w:hint="eastAsia" w:cs="Times New Roman"/>
          <w:szCs w:val="32"/>
        </w:rPr>
        <w:t>制定</w:t>
      </w:r>
      <w:r>
        <w:rPr>
          <w:rFonts w:hint="eastAsia" w:cs="Times New Roman"/>
          <w:szCs w:val="32"/>
          <w:lang w:eastAsia="zh-CN"/>
        </w:rPr>
        <w:t>《</w:t>
      </w:r>
      <w:r>
        <w:rPr>
          <w:rFonts w:hint="eastAsia" w:cs="Times New Roman"/>
          <w:szCs w:val="32"/>
          <w:lang w:val="en-US" w:eastAsia="zh-CN"/>
        </w:rPr>
        <w:t>中山大学生命科学学院文明宿舍评选工作方案</w:t>
      </w:r>
      <w:r>
        <w:rPr>
          <w:rFonts w:hint="eastAsia" w:cs="Times New Roman"/>
          <w:szCs w:val="32"/>
          <w:lang w:eastAsia="zh-CN"/>
        </w:rPr>
        <w:t>》（</w:t>
      </w:r>
      <w:r>
        <w:rPr>
          <w:rFonts w:hint="eastAsia" w:cs="Times New Roman"/>
          <w:szCs w:val="32"/>
          <w:lang w:val="en-US" w:eastAsia="zh-CN"/>
        </w:rPr>
        <w:t>附件1）</w:t>
      </w:r>
      <w:r>
        <w:rPr>
          <w:rFonts w:cs="Times New Roman"/>
          <w:szCs w:val="32"/>
        </w:rPr>
        <w:t>，</w:t>
      </w:r>
      <w:r>
        <w:rPr>
          <w:rFonts w:hint="eastAsia" w:cs="Times New Roman"/>
          <w:szCs w:val="32"/>
        </w:rPr>
        <w:t>并对学生宿舍进行不低于</w:t>
      </w:r>
      <w:r>
        <w:rPr>
          <w:rFonts w:cs="Times New Roman"/>
          <w:szCs w:val="32"/>
        </w:rPr>
        <w:t>2</w:t>
      </w:r>
      <w:r>
        <w:rPr>
          <w:rFonts w:hint="eastAsia" w:cs="Times New Roman"/>
          <w:szCs w:val="32"/>
        </w:rPr>
        <w:t>次的实地综合考评。</w:t>
      </w:r>
      <w:r>
        <w:rPr>
          <w:rFonts w:cs="Times New Roman"/>
          <w:szCs w:val="32"/>
        </w:rPr>
        <w:t>结合</w:t>
      </w:r>
      <w:r>
        <w:rPr>
          <w:rFonts w:hint="eastAsia" w:cs="Times New Roman"/>
          <w:szCs w:val="32"/>
        </w:rPr>
        <w:t>对学生宿舍实地综合考评的结果</w:t>
      </w:r>
      <w:r>
        <w:rPr>
          <w:rFonts w:hint="eastAsia" w:cs="Times New Roman"/>
          <w:szCs w:val="32"/>
          <w:lang w:eastAsia="zh-CN"/>
        </w:rPr>
        <w:t>，</w:t>
      </w:r>
      <w:r>
        <w:rPr>
          <w:rFonts w:cs="Times New Roman"/>
          <w:szCs w:val="32"/>
        </w:rPr>
        <w:t>择优向学校推荐</w:t>
      </w:r>
      <w:r>
        <w:rPr>
          <w:rFonts w:hint="eastAsia" w:cs="Times New Roman"/>
          <w:szCs w:val="32"/>
          <w:lang w:val="en-US" w:eastAsia="zh-CN"/>
        </w:rPr>
        <w:t>我院</w:t>
      </w:r>
      <w:r>
        <w:rPr>
          <w:rFonts w:cs="Times New Roman"/>
          <w:szCs w:val="32"/>
        </w:rPr>
        <w:t>的文明宿舍。</w:t>
      </w:r>
    </w:p>
    <w:p w14:paraId="11885BAD">
      <w:pPr>
        <w:spacing w:after="0" w:line="560" w:lineRule="exact"/>
        <w:ind w:firstLine="624" w:firstLineChars="200"/>
        <w:jc w:val="both"/>
        <w:rPr>
          <w:rFonts w:hint="eastAsia" w:cs="Times New Roman"/>
          <w:kern w:val="0"/>
          <w:szCs w:val="32"/>
          <w:lang w:eastAsia="zh-CN"/>
        </w:rPr>
      </w:pPr>
      <w:r>
        <w:rPr>
          <w:rFonts w:hint="eastAsia" w:cs="Times New Roman"/>
          <w:szCs w:val="32"/>
        </w:rPr>
        <w:t>文明宿舍建设工作覆盖</w:t>
      </w:r>
      <w:r>
        <w:rPr>
          <w:rFonts w:hint="eastAsia" w:cs="Times New Roman"/>
          <w:szCs w:val="32"/>
          <w:lang w:val="en-US" w:eastAsia="zh-CN"/>
        </w:rPr>
        <w:t>我院</w:t>
      </w:r>
      <w:r>
        <w:rPr>
          <w:rFonts w:hint="eastAsia" w:cs="Times New Roman"/>
          <w:szCs w:val="32"/>
        </w:rPr>
        <w:t>全体学生，</w:t>
      </w:r>
      <w:r>
        <w:rPr>
          <w:rFonts w:cs="Times New Roman"/>
          <w:szCs w:val="32"/>
        </w:rPr>
        <w:t>按原则</w:t>
      </w:r>
      <w:r>
        <w:rPr>
          <w:rFonts w:hint="eastAsia" w:cs="Times New Roman"/>
          <w:szCs w:val="32"/>
          <w:lang w:val="en-US" w:eastAsia="zh-CN"/>
        </w:rPr>
        <w:t>上</w:t>
      </w:r>
      <w:r>
        <w:rPr>
          <w:rFonts w:cs="Times New Roman"/>
          <w:szCs w:val="32"/>
        </w:rPr>
        <w:t>不超过</w:t>
      </w:r>
      <w:r>
        <w:rPr>
          <w:rFonts w:hint="eastAsia" w:cs="Times New Roman"/>
          <w:szCs w:val="32"/>
          <w:lang w:val="en-US" w:eastAsia="zh-CN"/>
        </w:rPr>
        <w:t>学院</w:t>
      </w:r>
      <w:r>
        <w:rPr>
          <w:rFonts w:cs="Times New Roman"/>
          <w:szCs w:val="32"/>
        </w:rPr>
        <w:t>符合参评条件宿舍总数的10%排序推荐文明宿舍</w:t>
      </w:r>
      <w:r>
        <w:rPr>
          <w:rFonts w:hint="eastAsia" w:cs="Times New Roman"/>
          <w:szCs w:val="32"/>
        </w:rPr>
        <w:t>。</w:t>
      </w:r>
      <w:r>
        <w:rPr>
          <w:rFonts w:cs="Times New Roman"/>
          <w:szCs w:val="32"/>
        </w:rPr>
        <w:t>推荐参评校级文明宿舍的，原则上宿舍入住人数应</w:t>
      </w:r>
      <w:r>
        <w:rPr>
          <w:rFonts w:hint="eastAsia" w:cs="Times New Roman"/>
          <w:szCs w:val="32"/>
        </w:rPr>
        <w:t>占各类型房间应住人数的75%以上。</w:t>
      </w:r>
      <w:r>
        <w:rPr>
          <w:rFonts w:hint="eastAsia" w:cs="Times New Roman"/>
          <w:szCs w:val="32"/>
          <w:lang w:val="en-US" w:eastAsia="zh-CN"/>
        </w:rPr>
        <w:t>我院</w:t>
      </w:r>
      <w:r>
        <w:rPr>
          <w:rFonts w:cs="Times New Roman"/>
          <w:kern w:val="0"/>
          <w:szCs w:val="32"/>
        </w:rPr>
        <w:t>推荐名单</w:t>
      </w:r>
      <w:r>
        <w:rPr>
          <w:rFonts w:hint="eastAsia" w:cs="Times New Roman"/>
          <w:kern w:val="0"/>
          <w:szCs w:val="32"/>
          <w:lang w:val="en-US" w:eastAsia="zh-CN"/>
        </w:rPr>
        <w:t>将</w:t>
      </w:r>
      <w:r>
        <w:rPr>
          <w:rFonts w:cs="Times New Roman"/>
          <w:kern w:val="0"/>
          <w:szCs w:val="32"/>
        </w:rPr>
        <w:t>进行不少于3个工作日</w:t>
      </w:r>
      <w:r>
        <w:rPr>
          <w:rFonts w:hint="eastAsia" w:cs="Times New Roman"/>
          <w:kern w:val="0"/>
          <w:szCs w:val="32"/>
        </w:rPr>
        <w:t>的</w:t>
      </w:r>
      <w:r>
        <w:rPr>
          <w:rFonts w:cs="Times New Roman"/>
          <w:kern w:val="0"/>
          <w:szCs w:val="32"/>
        </w:rPr>
        <w:t>公示，公示无异议后，</w:t>
      </w:r>
      <w:r>
        <w:rPr>
          <w:rFonts w:hint="eastAsia" w:cs="Times New Roman"/>
          <w:kern w:val="0"/>
          <w:szCs w:val="32"/>
          <w:lang w:val="en-US" w:eastAsia="zh-CN"/>
        </w:rPr>
        <w:t>汇总至</w:t>
      </w:r>
      <w:r>
        <w:rPr>
          <w:rFonts w:cs="Times New Roman"/>
          <w:kern w:val="0"/>
          <w:szCs w:val="32"/>
        </w:rPr>
        <w:t>《202</w:t>
      </w:r>
      <w:r>
        <w:rPr>
          <w:rFonts w:hint="eastAsia" w:cs="Times New Roman"/>
          <w:kern w:val="0"/>
          <w:szCs w:val="32"/>
          <w:lang w:val="en-US" w:eastAsia="zh-CN"/>
        </w:rPr>
        <w:t>5</w:t>
      </w:r>
      <w:r>
        <w:rPr>
          <w:rFonts w:cs="Times New Roman"/>
          <w:kern w:val="0"/>
          <w:szCs w:val="32"/>
        </w:rPr>
        <w:t>-202</w:t>
      </w:r>
      <w:r>
        <w:rPr>
          <w:rFonts w:hint="eastAsia" w:cs="Times New Roman"/>
          <w:kern w:val="0"/>
          <w:szCs w:val="32"/>
          <w:lang w:val="en-US" w:eastAsia="zh-CN"/>
        </w:rPr>
        <w:t>6</w:t>
      </w:r>
      <w:r>
        <w:rPr>
          <w:rFonts w:cs="Times New Roman"/>
          <w:kern w:val="0"/>
          <w:szCs w:val="32"/>
        </w:rPr>
        <w:t>学年文明宿舍推荐情况汇总表》（附件</w:t>
      </w:r>
      <w:r>
        <w:rPr>
          <w:rFonts w:hint="eastAsia" w:cs="Times New Roman"/>
          <w:kern w:val="0"/>
          <w:szCs w:val="32"/>
          <w:lang w:val="en-US" w:eastAsia="zh-CN"/>
        </w:rPr>
        <w:t>3</w:t>
      </w:r>
      <w:r>
        <w:rPr>
          <w:rFonts w:cs="Times New Roman"/>
          <w:kern w:val="0"/>
          <w:szCs w:val="32"/>
        </w:rPr>
        <w:t>）</w:t>
      </w:r>
      <w:r>
        <w:rPr>
          <w:rFonts w:hint="eastAsia" w:cs="Times New Roman"/>
          <w:kern w:val="0"/>
          <w:szCs w:val="32"/>
          <w:lang w:eastAsia="zh-CN"/>
        </w:rPr>
        <w:t>。</w:t>
      </w:r>
    </w:p>
    <w:p w14:paraId="7682C32F">
      <w:pPr>
        <w:spacing w:after="0" w:line="560" w:lineRule="exact"/>
        <w:ind w:firstLine="624" w:firstLineChars="200"/>
        <w:jc w:val="both"/>
        <w:rPr>
          <w:rFonts w:cs="Times New Roman"/>
          <w:kern w:val="0"/>
          <w:szCs w:val="32"/>
        </w:rPr>
      </w:pPr>
      <w:r>
        <w:rPr>
          <w:rFonts w:cs="Times New Roman"/>
          <w:snapToGrid w:val="0"/>
          <w:kern w:val="0"/>
          <w:szCs w:val="32"/>
        </w:rPr>
        <w:t>不同培养单位学生混住的</w:t>
      </w:r>
      <w:r>
        <w:rPr>
          <w:rFonts w:hint="eastAsia" w:cs="Times New Roman"/>
          <w:snapToGrid w:val="0"/>
          <w:kern w:val="0"/>
          <w:szCs w:val="32"/>
          <w:lang w:val="en-US" w:eastAsia="zh-CN"/>
        </w:rPr>
        <w:t>宿舍</w:t>
      </w:r>
      <w:r>
        <w:rPr>
          <w:rFonts w:hint="eastAsia" w:cs="Times New Roman"/>
          <w:snapToGrid w:val="0"/>
          <w:kern w:val="0"/>
          <w:szCs w:val="32"/>
          <w:lang w:eastAsia="zh-CN"/>
        </w:rPr>
        <w:t>，</w:t>
      </w:r>
      <w:r>
        <w:rPr>
          <w:rFonts w:cs="Times New Roman"/>
          <w:snapToGrid w:val="0"/>
          <w:kern w:val="0"/>
          <w:szCs w:val="32"/>
        </w:rPr>
        <w:t>由宿舍长向所在培养单位递交参评材料</w:t>
      </w:r>
      <w:r>
        <w:rPr>
          <w:rFonts w:hint="eastAsia" w:cs="Times New Roman"/>
          <w:kern w:val="0"/>
          <w:szCs w:val="32"/>
          <w:lang w:val="en-US" w:eastAsia="zh-CN"/>
        </w:rPr>
        <w:t>并</w:t>
      </w:r>
      <w:r>
        <w:rPr>
          <w:rFonts w:hint="eastAsia" w:cs="Times New Roman"/>
          <w:kern w:val="0"/>
          <w:szCs w:val="32"/>
        </w:rPr>
        <w:t>推荐。</w:t>
      </w:r>
    </w:p>
    <w:p w14:paraId="5D6731CE">
      <w:pPr>
        <w:spacing w:after="0" w:line="560" w:lineRule="exact"/>
        <w:ind w:firstLine="624" w:firstLineChars="200"/>
        <w:jc w:val="both"/>
        <w:rPr>
          <w:rFonts w:ascii="楷体" w:hAnsi="楷体" w:eastAsia="楷体" w:cs="Times New Roman"/>
          <w:b/>
          <w:bCs/>
          <w:kern w:val="0"/>
          <w:szCs w:val="32"/>
        </w:rPr>
      </w:pPr>
      <w:r>
        <w:rPr>
          <w:rFonts w:ascii="楷体" w:hAnsi="楷体" w:eastAsia="楷体" w:cs="Times New Roman"/>
          <w:b/>
          <w:bCs/>
          <w:kern w:val="0"/>
          <w:szCs w:val="32"/>
        </w:rPr>
        <w:t>（二）学校复审</w:t>
      </w:r>
    </w:p>
    <w:p w14:paraId="521CD477">
      <w:pPr>
        <w:spacing w:after="0" w:line="560" w:lineRule="exact"/>
        <w:ind w:firstLine="624" w:firstLineChars="200"/>
        <w:jc w:val="both"/>
        <w:rPr>
          <w:rFonts w:cs="Times New Roman"/>
          <w:kern w:val="0"/>
          <w:szCs w:val="32"/>
        </w:rPr>
      </w:pPr>
      <w:r>
        <w:rPr>
          <w:rFonts w:cs="Times New Roman"/>
          <w:kern w:val="0"/>
          <w:szCs w:val="32"/>
        </w:rPr>
        <w:t>党委学生工作部组织工作小组对候选宿舍进行复审，随机抽查候选宿舍的内务卫生、安全纪律等情况</w:t>
      </w:r>
      <w:r>
        <w:rPr>
          <w:rFonts w:hint="eastAsia" w:cs="Times New Roman"/>
          <w:kern w:val="0"/>
          <w:szCs w:val="32"/>
          <w:lang w:eastAsia="zh-CN"/>
        </w:rPr>
        <w:t>，由校级评选工作小组依据评选条件进行综合审议</w:t>
      </w:r>
      <w:r>
        <w:rPr>
          <w:rFonts w:cs="Times New Roman"/>
          <w:kern w:val="0"/>
          <w:szCs w:val="32"/>
        </w:rPr>
        <w:t>后形成文明宿舍</w:t>
      </w:r>
      <w:r>
        <w:rPr>
          <w:rFonts w:hint="eastAsia" w:cs="Times New Roman"/>
          <w:kern w:val="0"/>
          <w:szCs w:val="32"/>
          <w:lang w:val="en-US" w:eastAsia="zh-CN"/>
        </w:rPr>
        <w:t>评选结果</w:t>
      </w:r>
      <w:r>
        <w:rPr>
          <w:rFonts w:cs="Times New Roman"/>
          <w:kern w:val="0"/>
          <w:szCs w:val="32"/>
        </w:rPr>
        <w:t>。对文明宿舍评选结果进行不少于5个工作日的公示且公示无异议后，确定校级文明宿舍名单。</w:t>
      </w:r>
    </w:p>
    <w:p w14:paraId="67DBC1E2">
      <w:pPr>
        <w:spacing w:after="0" w:line="560" w:lineRule="exact"/>
        <w:ind w:firstLine="624" w:firstLineChars="200"/>
        <w:jc w:val="both"/>
        <w:rPr>
          <w:rFonts w:ascii="楷体" w:hAnsi="楷体" w:eastAsia="楷体" w:cs="Times New Roman"/>
          <w:b/>
          <w:bCs/>
          <w:kern w:val="0"/>
          <w:szCs w:val="32"/>
        </w:rPr>
      </w:pPr>
      <w:r>
        <w:rPr>
          <w:rFonts w:ascii="楷体" w:hAnsi="楷体" w:eastAsia="楷体" w:cs="Times New Roman"/>
          <w:b/>
          <w:bCs/>
          <w:kern w:val="0"/>
          <w:szCs w:val="32"/>
        </w:rPr>
        <w:t>（三）表彰奖励</w:t>
      </w:r>
    </w:p>
    <w:p w14:paraId="1D74704B">
      <w:pPr>
        <w:spacing w:after="0" w:line="560" w:lineRule="exact"/>
        <w:ind w:firstLine="624" w:firstLineChars="200"/>
        <w:jc w:val="both"/>
        <w:rPr>
          <w:rFonts w:cs="Times New Roman"/>
          <w:kern w:val="0"/>
          <w:szCs w:val="32"/>
        </w:rPr>
      </w:pPr>
      <w:r>
        <w:rPr>
          <w:rFonts w:cs="Times New Roman"/>
          <w:kern w:val="0"/>
          <w:szCs w:val="32"/>
        </w:rPr>
        <w:t>学校将对获奖宿舍进行发文表彰。</w:t>
      </w:r>
    </w:p>
    <w:p w14:paraId="3B96C1AC">
      <w:pPr>
        <w:spacing w:after="0" w:line="560" w:lineRule="exact"/>
        <w:ind w:firstLine="624" w:firstLineChars="200"/>
        <w:jc w:val="both"/>
        <w:rPr>
          <w:rFonts w:ascii="黑体" w:hAnsi="黑体" w:eastAsia="黑体" w:cs="Times New Roman"/>
          <w:bCs/>
          <w:szCs w:val="32"/>
        </w:rPr>
      </w:pPr>
      <w:r>
        <w:rPr>
          <w:rFonts w:hint="eastAsia" w:ascii="黑体" w:hAnsi="黑体" w:eastAsia="黑体" w:cs="Times New Roman"/>
          <w:bCs/>
          <w:szCs w:val="32"/>
          <w:lang w:eastAsia="zh-CN"/>
        </w:rPr>
        <w:t>六、</w:t>
      </w:r>
      <w:r>
        <w:rPr>
          <w:rFonts w:hint="eastAsia" w:ascii="黑体" w:hAnsi="黑体" w:eastAsia="黑体" w:cs="Times New Roman"/>
          <w:bCs/>
          <w:szCs w:val="32"/>
        </w:rPr>
        <w:t>材料报送</w:t>
      </w:r>
    </w:p>
    <w:p w14:paraId="3552141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24" w:firstLineChars="200"/>
        <w:textAlignment w:val="auto"/>
        <w:rPr>
          <w:rFonts w:hint="default" w:cs="Times New Roman"/>
          <w:kern w:val="0"/>
          <w:szCs w:val="32"/>
          <w:lang w:val="en-US" w:eastAsia="zh-CN"/>
        </w:rPr>
      </w:pPr>
      <w:r>
        <w:rPr>
          <w:rFonts w:hint="eastAsia" w:cs="Times New Roman"/>
          <w:bCs/>
          <w:szCs w:val="32"/>
          <w:lang w:val="en-US" w:eastAsia="zh-CN"/>
        </w:rPr>
        <w:t>各宿舍</w:t>
      </w:r>
      <w:r>
        <w:rPr>
          <w:rFonts w:hint="eastAsia" w:cs="Times New Roman"/>
          <w:bCs/>
          <w:szCs w:val="32"/>
        </w:rPr>
        <w:t>需</w:t>
      </w:r>
      <w:r>
        <w:rPr>
          <w:rFonts w:cs="Times New Roman"/>
          <w:bCs/>
          <w:szCs w:val="32"/>
        </w:rPr>
        <w:t>于</w:t>
      </w:r>
      <w:r>
        <w:rPr>
          <w:rFonts w:hint="eastAsia" w:cs="Times New Roman"/>
          <w:bCs/>
          <w:szCs w:val="32"/>
          <w:lang w:val="en-US" w:eastAsia="zh-CN"/>
        </w:rPr>
        <w:t>2026年5</w:t>
      </w:r>
      <w:r>
        <w:rPr>
          <w:rFonts w:cs="Times New Roman"/>
          <w:bCs/>
          <w:szCs w:val="32"/>
        </w:rPr>
        <w:t>月</w:t>
      </w:r>
      <w:r>
        <w:rPr>
          <w:rFonts w:hint="eastAsia" w:cs="Times New Roman"/>
          <w:bCs/>
          <w:szCs w:val="32"/>
          <w:lang w:val="en-US" w:eastAsia="zh-CN"/>
        </w:rPr>
        <w:t>30</w:t>
      </w:r>
      <w:r>
        <w:rPr>
          <w:rFonts w:cs="Times New Roman"/>
          <w:bCs/>
          <w:szCs w:val="32"/>
        </w:rPr>
        <w:t>日</w:t>
      </w:r>
      <w:r>
        <w:rPr>
          <w:rFonts w:hint="eastAsia" w:cs="Times New Roman"/>
          <w:bCs/>
          <w:szCs w:val="32"/>
          <w:lang w:val="en-US" w:eastAsia="zh-CN"/>
        </w:rPr>
        <w:t>23：59</w:t>
      </w:r>
      <w:r>
        <w:rPr>
          <w:rFonts w:cs="Times New Roman"/>
          <w:bCs/>
          <w:szCs w:val="32"/>
        </w:rPr>
        <w:t>前</w:t>
      </w:r>
      <w:r>
        <w:rPr>
          <w:rFonts w:hint="eastAsia" w:cs="Times New Roman"/>
          <w:bCs/>
          <w:szCs w:val="32"/>
        </w:rPr>
        <w:t>将</w:t>
      </w:r>
      <w:r>
        <w:rPr>
          <w:rFonts w:hint="eastAsia" w:cs="Times New Roman"/>
          <w:bCs/>
          <w:szCs w:val="32"/>
          <w:lang w:val="en-US" w:eastAsia="zh-CN"/>
        </w:rPr>
        <w:t>《中山大学生命科学学院文明宿舍考核评选评价表》（附件2）及相关证明材料、</w:t>
      </w:r>
      <w:r>
        <w:rPr>
          <w:rFonts w:hint="eastAsia" w:cs="Times New Roman"/>
          <w:bCs/>
          <w:szCs w:val="32"/>
          <w:lang w:eastAsia="zh-CN"/>
        </w:rPr>
        <w:t>《</w:t>
      </w:r>
      <w:r>
        <w:rPr>
          <w:rFonts w:hint="eastAsia" w:cs="Times New Roman"/>
          <w:bCs/>
          <w:szCs w:val="32"/>
          <w:lang w:val="en-US" w:eastAsia="zh-CN"/>
        </w:rPr>
        <w:t>2025-2026学年文明宿舍推荐情况汇总表</w:t>
      </w:r>
      <w:r>
        <w:rPr>
          <w:rFonts w:hint="eastAsia" w:cs="Times New Roman"/>
          <w:bCs/>
          <w:szCs w:val="32"/>
          <w:lang w:eastAsia="zh-CN"/>
        </w:rPr>
        <w:t>》（</w:t>
      </w:r>
      <w:r>
        <w:rPr>
          <w:rFonts w:hint="eastAsia" w:cs="Times New Roman"/>
          <w:bCs/>
          <w:szCs w:val="32"/>
          <w:lang w:val="en-US" w:eastAsia="zh-CN"/>
        </w:rPr>
        <w:t>附件3）、《文明宿舍评选申请表》（附件4）</w:t>
      </w:r>
      <w:r>
        <w:rPr>
          <w:rFonts w:hint="eastAsia" w:cs="Times New Roman"/>
          <w:b/>
          <w:bCs w:val="0"/>
          <w:szCs w:val="32"/>
          <w:lang w:val="en-US" w:eastAsia="zh-CN"/>
        </w:rPr>
        <w:t>及相关证明材料</w:t>
      </w:r>
      <w:r>
        <w:rPr>
          <w:rFonts w:hint="eastAsia" w:cs="Times New Roman"/>
          <w:bCs/>
          <w:szCs w:val="32"/>
          <w:lang w:val="en-US" w:eastAsia="zh-CN"/>
        </w:rPr>
        <w:t>打包，以</w:t>
      </w:r>
      <w:r>
        <w:rPr>
          <w:rFonts w:hint="eastAsia" w:cs="Times New Roman"/>
          <w:b/>
          <w:bCs w:val="0"/>
          <w:szCs w:val="32"/>
          <w:lang w:val="en-US" w:eastAsia="zh-CN"/>
        </w:rPr>
        <w:t>“文明宿舍+楼栋宿舍号+宿舍长姓名”</w:t>
      </w:r>
      <w:r>
        <w:rPr>
          <w:rFonts w:hint="eastAsia" w:cs="Times New Roman"/>
          <w:bCs/>
          <w:szCs w:val="32"/>
          <w:lang w:val="en-US" w:eastAsia="zh-CN"/>
        </w:rPr>
        <w:t>命名压缩包，上传至公务云盘（https://pan.sysu.edu.cn/link/AABA3BB89198F846918815D32E3EF2B106）。</w:t>
      </w:r>
    </w:p>
    <w:p w14:paraId="5AA22ABD">
      <w:pPr>
        <w:spacing w:after="0" w:line="560" w:lineRule="exact"/>
        <w:ind w:firstLine="624" w:firstLineChars="200"/>
        <w:rPr>
          <w:rFonts w:hint="default" w:cs="Times New Roman"/>
          <w:kern w:val="0"/>
          <w:szCs w:val="32"/>
          <w:lang w:val="en-US" w:eastAsia="zh-CN"/>
        </w:rPr>
      </w:pPr>
      <w:bookmarkStart w:id="0" w:name="_GoBack"/>
      <w:bookmarkEnd w:id="0"/>
    </w:p>
    <w:p w14:paraId="7410F0EC">
      <w:pPr>
        <w:spacing w:after="0" w:line="560" w:lineRule="exact"/>
        <w:ind w:left="708" w:leftChars="227"/>
        <w:rPr>
          <w:rFonts w:hint="eastAsia" w:cs="Times New Roman"/>
          <w:szCs w:val="32"/>
          <w:lang w:val="en-US" w:eastAsia="zh-CN"/>
        </w:rPr>
      </w:pPr>
      <w:r>
        <w:rPr>
          <w:rFonts w:cs="Times New Roman"/>
          <w:kern w:val="0"/>
          <w:szCs w:val="32"/>
        </w:rPr>
        <w:t>附件：1.</w:t>
      </w:r>
      <w:r>
        <w:rPr>
          <w:rFonts w:hint="eastAsia" w:cs="Times New Roman"/>
          <w:kern w:val="0"/>
          <w:szCs w:val="32"/>
          <w:lang w:val="en-US" w:eastAsia="zh-CN"/>
        </w:rPr>
        <w:t xml:space="preserve"> </w:t>
      </w:r>
      <w:r>
        <w:rPr>
          <w:rFonts w:hint="eastAsia" w:cs="Times New Roman"/>
          <w:szCs w:val="32"/>
          <w:lang w:val="en-US" w:eastAsia="zh-CN"/>
        </w:rPr>
        <w:t>中山大学生命科学学院文明宿舍评选工作方案</w:t>
      </w:r>
    </w:p>
    <w:p w14:paraId="46D94142">
      <w:pPr>
        <w:spacing w:after="0" w:line="560" w:lineRule="exact"/>
        <w:ind w:left="708" w:leftChars="227"/>
        <w:rPr>
          <w:rFonts w:cs="Times New Roman"/>
          <w:kern w:val="0"/>
          <w:szCs w:val="32"/>
        </w:rPr>
      </w:pPr>
      <w:r>
        <w:rPr>
          <w:rFonts w:hint="eastAsia" w:cs="Times New Roman"/>
          <w:szCs w:val="32"/>
          <w:lang w:val="en-US" w:eastAsia="zh-CN"/>
        </w:rPr>
        <w:t xml:space="preserve">      2. 中山大学生命科学学院文明宿舍考核评选评价表</w:t>
      </w:r>
    </w:p>
    <w:p w14:paraId="4D346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ind w:left="708" w:leftChars="227" w:firstLine="936" w:firstLineChars="300"/>
        <w:textAlignment w:val="auto"/>
        <w:rPr>
          <w:rFonts w:hint="eastAsia" w:cs="Times New Roman"/>
          <w:szCs w:val="32"/>
          <w:lang w:val="en-US" w:eastAsia="zh-CN"/>
        </w:rPr>
      </w:pPr>
      <w:r>
        <w:rPr>
          <w:rFonts w:hint="eastAsia" w:cs="Times New Roman"/>
          <w:szCs w:val="32"/>
          <w:lang w:val="en-US" w:eastAsia="zh-CN"/>
        </w:rPr>
        <w:t>3. 2025-2026学年文明宿舍推荐情况汇总表</w:t>
      </w:r>
    </w:p>
    <w:p w14:paraId="359D2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ind w:left="708" w:leftChars="227" w:firstLine="936" w:firstLineChars="300"/>
        <w:textAlignment w:val="auto"/>
        <w:rPr>
          <w:rFonts w:hint="default" w:eastAsia="仿宋_GB2312" w:cs="Times New Roman"/>
          <w:szCs w:val="32"/>
          <w:lang w:val="en-US" w:eastAsia="zh-CN"/>
        </w:rPr>
      </w:pPr>
      <w:r>
        <w:rPr>
          <w:rFonts w:hint="eastAsia" w:cs="Times New Roman"/>
          <w:szCs w:val="32"/>
          <w:lang w:val="en-US" w:eastAsia="zh-CN"/>
        </w:rPr>
        <w:t>4. 文明宿舍评选申请表</w:t>
      </w:r>
    </w:p>
    <w:p w14:paraId="3EB9280E">
      <w:pPr>
        <w:spacing w:after="0" w:line="560" w:lineRule="exact"/>
        <w:rPr>
          <w:rFonts w:cs="Times New Roman"/>
          <w:kern w:val="0"/>
          <w:szCs w:val="32"/>
        </w:rPr>
      </w:pPr>
    </w:p>
    <w:p w14:paraId="39A1693D">
      <w:pPr>
        <w:spacing w:after="0" w:line="560" w:lineRule="exact"/>
        <w:jc w:val="center"/>
        <w:rPr>
          <w:rFonts w:hint="eastAsia" w:eastAsia="仿宋_GB2312" w:cs="Times New Roman"/>
          <w:lang w:val="en-US" w:eastAsia="zh-CN"/>
        </w:rPr>
      </w:pPr>
      <w:r>
        <w:rPr>
          <w:rFonts w:cs="Times New Roman"/>
        </w:rPr>
        <w:t xml:space="preserve">                        </w:t>
      </w:r>
      <w:r>
        <w:rPr>
          <w:rFonts w:hint="eastAsia" w:cs="Times New Roman"/>
          <w:lang w:val="en-US" w:eastAsia="zh-CN"/>
        </w:rPr>
        <w:t>生命科学学院</w:t>
      </w:r>
    </w:p>
    <w:p w14:paraId="4441F290">
      <w:pPr>
        <w:spacing w:after="0" w:line="560" w:lineRule="exact"/>
        <w:ind w:right="1247" w:firstLine="312" w:firstLineChars="100"/>
        <w:jc w:val="right"/>
        <w:rPr>
          <w:rFonts w:cs="Times New Roman"/>
        </w:rPr>
      </w:pPr>
      <w:r>
        <w:rPr>
          <w:rFonts w:cs="Times New Roman"/>
        </w:rPr>
        <w:t>202</w:t>
      </w:r>
      <w:r>
        <w:rPr>
          <w:rFonts w:hint="eastAsia" w:cs="Times New Roman"/>
          <w:lang w:val="en-US" w:eastAsia="zh-CN"/>
        </w:rPr>
        <w:t>6</w:t>
      </w:r>
      <w:r>
        <w:rPr>
          <w:rFonts w:cs="Times New Roman"/>
        </w:rPr>
        <w:t>年4月</w:t>
      </w:r>
      <w:r>
        <w:rPr>
          <w:rFonts w:hint="eastAsia" w:cs="Times New Roman"/>
          <w:lang w:val="en-US" w:eastAsia="zh-CN"/>
        </w:rPr>
        <w:t>24</w:t>
      </w:r>
      <w:r>
        <w:rPr>
          <w:rFonts w:cs="Times New Roman"/>
        </w:rPr>
        <w:t>日</w:t>
      </w:r>
    </w:p>
    <w:p w14:paraId="53A17A2C">
      <w:pPr>
        <w:spacing w:after="0" w:line="560" w:lineRule="exact"/>
        <w:ind w:firstLine="624" w:firstLineChars="200"/>
        <w:jc w:val="both"/>
        <w:rPr>
          <w:rFonts w:hint="eastAsia"/>
        </w:rPr>
      </w:pPr>
      <w:r>
        <w:rPr>
          <w:rFonts w:cs="Times New Roman"/>
          <w:kern w:val="0"/>
          <w:szCs w:val="32"/>
        </w:rPr>
        <w:t>（联系人：</w:t>
      </w:r>
      <w:r>
        <w:rPr>
          <w:rFonts w:hint="eastAsia" w:cs="Times New Roman"/>
          <w:kern w:val="0"/>
          <w:szCs w:val="32"/>
          <w:lang w:val="en-US" w:eastAsia="zh-CN"/>
        </w:rPr>
        <w:t>周老师</w:t>
      </w:r>
      <w:r>
        <w:rPr>
          <w:rFonts w:cs="Times New Roman"/>
          <w:kern w:val="0"/>
          <w:szCs w:val="32"/>
        </w:rPr>
        <w:t>，联系电话：020-8411</w:t>
      </w:r>
      <w:r>
        <w:rPr>
          <w:rFonts w:hint="eastAsia" w:cs="Times New Roman"/>
          <w:kern w:val="0"/>
          <w:szCs w:val="32"/>
          <w:lang w:val="en-US" w:eastAsia="zh-CN"/>
        </w:rPr>
        <w:t>0786</w:t>
      </w:r>
      <w:r>
        <w:rPr>
          <w:rFonts w:cs="Times New Roman"/>
          <w:kern w:val="0"/>
          <w:szCs w:val="32"/>
        </w:rPr>
        <w:t>）</w:t>
      </w:r>
    </w:p>
    <w:sectPr>
      <w:footerReference r:id="rId5" w:type="default"/>
      <w:footerReference r:id="rId6" w:type="even"/>
      <w:footnotePr>
        <w:numFmt w:val="decimalEnclosedCircleChinese"/>
        <w:numRestart w:val="eachPage"/>
      </w:footnotePr>
      <w:pgSz w:w="11906" w:h="16838"/>
      <w:pgMar w:top="2098" w:right="1588" w:bottom="2041" w:left="1588" w:header="851" w:footer="1644" w:gutter="0"/>
      <w:cols w:space="425" w:num="1" w:sep="1"/>
      <w:titlePg/>
      <w:docGrid w:type="linesAndChars" w:linePitch="577" w:charSpace="-168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9D0DC333-550A-4939-9AA1-9B31B6EE382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A20DA1D-412F-41CD-99A5-37666943D00E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EB2A4106-C622-4828-B712-E48391C3289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BFEDEBC-4048-46FA-9F74-772A02085AB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1B021">
    <w:pPr>
      <w:pStyle w:val="3"/>
      <w:wordWrap w:val="0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5646346"/>
    </w:sdtPr>
    <w:sdtEndPr>
      <w:rPr>
        <w:rFonts w:ascii="Times New Roman" w:hAnsi="Times New Roman" w:cs="Times New Roman"/>
        <w:sz w:val="28"/>
        <w:szCs w:val="28"/>
      </w:rPr>
    </w:sdtEndPr>
    <w:sdtContent>
      <w:p w14:paraId="75D1A2FD">
        <w:pPr>
          <w:pStyle w:val="3"/>
          <w:ind w:firstLine="270" w:firstLineChars="150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375F7"/>
    <w:rsid w:val="04B73549"/>
    <w:rsid w:val="068C159B"/>
    <w:rsid w:val="13C3447C"/>
    <w:rsid w:val="17326754"/>
    <w:rsid w:val="1AEE0821"/>
    <w:rsid w:val="260625F3"/>
    <w:rsid w:val="478832E0"/>
    <w:rsid w:val="5AA67055"/>
    <w:rsid w:val="5E427575"/>
    <w:rsid w:val="6B96396E"/>
    <w:rsid w:val="723375F7"/>
    <w:rsid w:val="75C32A24"/>
    <w:rsid w:val="7A6E3EE9"/>
    <w:rsid w:val="7AA6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after="160" w:line="540" w:lineRule="atLeast"/>
    </w:pPr>
    <w:rPr>
      <w:rFonts w:ascii="Times New Roman" w:hAnsi="Times New Roman" w:eastAsia="仿宋_GB2312" w:cstheme="minorBidi"/>
      <w:kern w:val="2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rFonts w:asciiTheme="minorHAnsi" w:hAnsiTheme="minorHAnsi" w:eastAsiaTheme="minorEastAsia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1639</Words>
  <Characters>1781</Characters>
  <Lines>0</Lines>
  <Paragraphs>0</Paragraphs>
  <TotalTime>7</TotalTime>
  <ScaleCrop>false</ScaleCrop>
  <LinksUpToDate>false</LinksUpToDate>
  <CharactersWithSpaces>1815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2026-04-17T03:39:00Z</dcterms:created>
  <dc:creator>苏嘉禾</dc:creator>
  <cp:lastModifiedBy>周语</cp:lastModifiedBy>
  <dcterms:modified xsi:type="dcterms:W3CDTF">2026-04-24T07:33:10Z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9E39E49DD08E4BA4A18A70D31264B0B4_13</vt:lpwstr>
  </property>
  <property fmtid="{D5CDD505-2E9C-101B-9397-08002B2CF9AE}" pid="4" name="KSOTemplateDocerSaveRecord">
    <vt:lpwstr>eyJoZGlkIjoiYmZkZDk1NTBkNDM4YWYzMTE3ZDAzOGU0ZGQ1ZWUwMGMiLCJ1c2VySWQiOiIxNjUwNjk5NzE1In0=</vt:lpwstr>
  </property>
</Properties>
</file>