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0E27B87">
      <w:pPr>
        <w:spacing w:line="540" w:lineRule="exact"/>
        <w:jc w:val="center"/>
        <w:rPr>
          <w:rFonts w:eastAsia="方正小标宋简体" w:cs="Times New Roman"/>
          <w:sz w:val="44"/>
          <w:szCs w:val="44"/>
        </w:rPr>
      </w:pPr>
    </w:p>
    <w:p w14:paraId="7BA9B318">
      <w:pPr>
        <w:spacing w:line="540" w:lineRule="exact"/>
        <w:jc w:val="center"/>
        <w:rPr>
          <w:rFonts w:eastAsia="方正小标宋简体" w:cs="Times New Roman"/>
          <w:sz w:val="44"/>
          <w:szCs w:val="44"/>
        </w:rPr>
      </w:pPr>
      <w:r>
        <w:rPr>
          <w:rFonts w:hint="eastAsia" w:eastAsia="方正小标宋简体" w:cs="Times New Roman"/>
          <w:sz w:val="44"/>
          <w:szCs w:val="44"/>
        </w:rPr>
        <w:t>应提交材料及系统操作指引（申请人）</w:t>
      </w:r>
    </w:p>
    <w:p w14:paraId="3848A3BE">
      <w:pPr>
        <w:adjustRightInd/>
        <w:spacing w:line="560" w:lineRule="exact"/>
        <w:rPr>
          <w:rFonts w:cs="Times New Roman"/>
        </w:rPr>
      </w:pPr>
    </w:p>
    <w:p w14:paraId="55BE8BF6">
      <w:pPr>
        <w:widowControl/>
        <w:spacing w:line="520" w:lineRule="exact"/>
        <w:jc w:val="both"/>
        <w:rPr>
          <w:rFonts w:eastAsia="黑体" w:cs="Times New Roman"/>
          <w:color w:val="000000"/>
          <w:kern w:val="0"/>
          <w:szCs w:val="32"/>
          <w:lang w:bidi="ar"/>
        </w:rPr>
      </w:pPr>
      <w:r>
        <w:rPr>
          <w:rFonts w:hint="eastAsia" w:eastAsia="黑体" w:cs="Times New Roman"/>
          <w:color w:val="000000"/>
          <w:kern w:val="0"/>
          <w:szCs w:val="32"/>
          <w:lang w:bidi="ar"/>
        </w:rPr>
        <w:t>一</w:t>
      </w:r>
      <w:r>
        <w:rPr>
          <w:rFonts w:eastAsia="黑体" w:cs="Times New Roman"/>
          <w:color w:val="000000"/>
          <w:kern w:val="0"/>
          <w:szCs w:val="32"/>
          <w:lang w:bidi="ar"/>
        </w:rPr>
        <w:t>、推荐程序</w:t>
      </w:r>
    </w:p>
    <w:p w14:paraId="0A0C3157">
      <w:pPr>
        <w:widowControl/>
        <w:spacing w:line="520" w:lineRule="exact"/>
        <w:ind w:firstLine="624" w:firstLineChars="200"/>
        <w:jc w:val="both"/>
        <w:rPr>
          <w:rFonts w:cs="Times New Roman"/>
          <w:color w:val="000000"/>
          <w:kern w:val="0"/>
          <w:szCs w:val="32"/>
        </w:rPr>
      </w:pPr>
      <w:r>
        <w:rPr>
          <w:rFonts w:hint="eastAsia" w:cs="Times New Roman"/>
          <w:color w:val="000000"/>
          <w:kern w:val="0"/>
          <w:szCs w:val="32"/>
          <w:lang w:bidi="ar"/>
        </w:rPr>
        <w:t>（一）</w:t>
      </w:r>
      <w:r>
        <w:rPr>
          <w:rFonts w:cs="Times New Roman"/>
          <w:color w:val="000000"/>
          <w:szCs w:val="32"/>
          <w:lang w:bidi="ar"/>
        </w:rPr>
        <w:t>计划申报人员向所在单位提出初步申请。</w:t>
      </w:r>
    </w:p>
    <w:p w14:paraId="10CD8956">
      <w:pPr>
        <w:wordWrap w:val="0"/>
        <w:spacing w:line="520" w:lineRule="exact"/>
        <w:ind w:firstLine="624" w:firstLineChars="200"/>
        <w:jc w:val="both"/>
        <w:rPr>
          <w:rFonts w:cs="Times New Roman"/>
          <w:color w:val="000000"/>
          <w:szCs w:val="32"/>
          <w:lang w:bidi="ar"/>
        </w:rPr>
      </w:pPr>
      <w:r>
        <w:rPr>
          <w:rFonts w:hint="eastAsia" w:cs="Times New Roman"/>
          <w:color w:val="000000"/>
          <w:kern w:val="0"/>
          <w:szCs w:val="32"/>
          <w:lang w:bidi="ar"/>
        </w:rPr>
        <w:t>（二）</w:t>
      </w:r>
      <w:r>
        <w:rPr>
          <w:rFonts w:cs="Times New Roman"/>
          <w:b/>
          <w:bCs/>
          <w:color w:val="000000"/>
          <w:szCs w:val="32"/>
          <w:lang w:bidi="ar"/>
        </w:rPr>
        <w:t>申请人</w:t>
      </w:r>
      <w:r>
        <w:rPr>
          <w:rFonts w:cs="Times New Roman"/>
          <w:color w:val="000000"/>
          <w:szCs w:val="32"/>
          <w:lang w:bidi="ar"/>
        </w:rPr>
        <w:t>需登陆人力资源管理系统</w:t>
      </w:r>
      <w:r>
        <w:rPr>
          <w:rFonts w:cs="Times New Roman"/>
          <w:color w:val="000000"/>
          <w:w w:val="80"/>
          <w:szCs w:val="32"/>
          <w:lang w:bidi="ar"/>
        </w:rPr>
        <w:t>（</w:t>
      </w:r>
      <w:r>
        <w:rPr>
          <w:rFonts w:cs="Times New Roman"/>
          <w:color w:val="000000"/>
          <w:kern w:val="0"/>
          <w:szCs w:val="32"/>
          <w:lang w:bidi="ar"/>
        </w:rPr>
        <w:t>https://hrs.sysu.edu.cn/）-出国</w:t>
      </w:r>
      <w:r>
        <w:rPr>
          <w:rFonts w:cs="Times New Roman"/>
          <w:color w:val="000000"/>
          <w:szCs w:val="32"/>
          <w:lang w:bidi="ar"/>
        </w:rPr>
        <w:t>（境）管理-出国（境）项目申报-个人申报处填报申请信息（教职工操作手册请在填报说明处下载），并</w:t>
      </w:r>
      <w:r>
        <w:rPr>
          <w:rFonts w:hint="eastAsia" w:cs="Times New Roman"/>
          <w:color w:val="000000"/>
          <w:szCs w:val="32"/>
          <w:lang w:bidi="ar"/>
        </w:rPr>
        <w:t>严格按照项目选派要求（</w:t>
      </w:r>
      <w:r>
        <w:rPr>
          <w:rFonts w:cs="Times New Roman"/>
          <w:color w:val="000000"/>
          <w:szCs w:val="32"/>
          <w:lang w:bidi="ar"/>
        </w:rPr>
        <w:t>https://www.csc.edu.cn/article/3698</w:t>
      </w:r>
      <w:r>
        <w:rPr>
          <w:rFonts w:hint="eastAsia" w:cs="Times New Roman"/>
          <w:color w:val="000000"/>
          <w:szCs w:val="32"/>
          <w:lang w:bidi="ar"/>
        </w:rPr>
        <w:t>）上传附件材料并提醒所在单位审核，包括但不限于：</w:t>
      </w:r>
    </w:p>
    <w:p w14:paraId="381A5A98">
      <w:pPr>
        <w:wordWrap w:val="0"/>
        <w:spacing w:line="520" w:lineRule="exact"/>
        <w:ind w:firstLine="624" w:firstLineChars="200"/>
        <w:jc w:val="both"/>
        <w:rPr>
          <w:rFonts w:cs="Times New Roman"/>
          <w:b/>
          <w:bCs/>
          <w:color w:val="000000"/>
          <w:szCs w:val="32"/>
        </w:rPr>
      </w:pPr>
      <w:r>
        <w:rPr>
          <w:rFonts w:hint="eastAsia" w:cs="Times New Roman"/>
          <w:b/>
          <w:bCs/>
          <w:color w:val="000000"/>
          <w:szCs w:val="32"/>
        </w:rPr>
        <w:t>1</w:t>
      </w:r>
      <w:r>
        <w:rPr>
          <w:rFonts w:cs="Times New Roman"/>
          <w:b/>
          <w:bCs/>
          <w:color w:val="000000"/>
          <w:szCs w:val="32"/>
        </w:rPr>
        <w:t>.</w:t>
      </w:r>
      <w:r>
        <w:rPr>
          <w:rFonts w:hint="eastAsia" w:cs="Times New Roman"/>
          <w:b/>
          <w:bCs/>
          <w:color w:val="000000"/>
          <w:szCs w:val="32"/>
        </w:rPr>
        <w:t>有效身份证复印件</w:t>
      </w:r>
    </w:p>
    <w:p w14:paraId="77929E22">
      <w:pPr>
        <w:wordWrap w:val="0"/>
        <w:spacing w:line="520" w:lineRule="exact"/>
        <w:ind w:firstLine="624" w:firstLineChars="200"/>
        <w:jc w:val="both"/>
        <w:rPr>
          <w:rFonts w:cs="Times New Roman"/>
          <w:color w:val="000000"/>
          <w:szCs w:val="32"/>
        </w:rPr>
      </w:pPr>
      <w:r>
        <w:rPr>
          <w:rFonts w:ascii="Helvetica" w:hAnsi="Helvetica" w:cs="Helvetica"/>
          <w:color w:val="000000"/>
        </w:rPr>
        <w:t>请申请人将身份证正、反面（个人信息、证件有效期和发证机关）同时复印在同一张</w:t>
      </w:r>
      <w:r>
        <w:rPr>
          <w:rFonts w:cs="Times New Roman"/>
          <w:color w:val="000000"/>
        </w:rPr>
        <w:t>A4</w:t>
      </w:r>
      <w:r>
        <w:rPr>
          <w:rFonts w:ascii="Helvetica" w:hAnsi="Helvetica" w:cs="Helvetica"/>
          <w:color w:val="000000"/>
        </w:rPr>
        <w:t>纸上。</w:t>
      </w:r>
    </w:p>
    <w:p w14:paraId="66125574">
      <w:pPr>
        <w:wordWrap w:val="0"/>
        <w:spacing w:line="520" w:lineRule="exact"/>
        <w:ind w:firstLine="624" w:firstLineChars="200"/>
        <w:jc w:val="both"/>
        <w:rPr>
          <w:rFonts w:cs="Times New Roman"/>
          <w:b/>
          <w:bCs/>
          <w:color w:val="000000"/>
          <w:szCs w:val="32"/>
        </w:rPr>
      </w:pPr>
      <w:r>
        <w:rPr>
          <w:rFonts w:cs="Times New Roman"/>
          <w:b/>
          <w:bCs/>
          <w:color w:val="000000"/>
          <w:szCs w:val="32"/>
        </w:rPr>
        <w:t>2.</w:t>
      </w:r>
      <w:r>
        <w:rPr>
          <w:rFonts w:hint="eastAsia" w:cs="Times New Roman"/>
          <w:b/>
          <w:bCs/>
          <w:color w:val="000000"/>
          <w:szCs w:val="32"/>
        </w:rPr>
        <w:t>外语水平证明复印件</w:t>
      </w:r>
    </w:p>
    <w:p w14:paraId="7BB49752">
      <w:pPr>
        <w:wordWrap w:val="0"/>
        <w:spacing w:line="520" w:lineRule="exact"/>
        <w:ind w:firstLine="624" w:firstLineChars="200"/>
        <w:jc w:val="both"/>
        <w:rPr>
          <w:rFonts w:cs="Times New Roman"/>
          <w:color w:val="000000"/>
          <w:szCs w:val="32"/>
        </w:rPr>
      </w:pPr>
      <w:r>
        <w:rPr>
          <w:rFonts w:hint="eastAsia" w:cs="Times New Roman"/>
          <w:color w:val="000000"/>
          <w:szCs w:val="32"/>
        </w:rPr>
        <w:t>申请人应按青年骨干教师出国研修项目外语合格条件提交相应的有效外语水平证明（附件7）。</w:t>
      </w:r>
    </w:p>
    <w:p w14:paraId="686533FB">
      <w:pPr>
        <w:wordWrap w:val="0"/>
        <w:spacing w:line="520" w:lineRule="exact"/>
        <w:ind w:firstLine="624" w:firstLineChars="200"/>
        <w:jc w:val="both"/>
        <w:rPr>
          <w:rFonts w:cs="Times New Roman"/>
          <w:b/>
          <w:bCs/>
          <w:color w:val="000000"/>
          <w:szCs w:val="32"/>
        </w:rPr>
      </w:pPr>
      <w:r>
        <w:rPr>
          <w:rFonts w:cs="Times New Roman"/>
          <w:b/>
          <w:bCs/>
          <w:color w:val="000000"/>
          <w:szCs w:val="32"/>
        </w:rPr>
        <w:t>3.</w:t>
      </w:r>
      <w:r>
        <w:rPr>
          <w:rFonts w:hint="eastAsia" w:cs="Times New Roman"/>
          <w:b/>
          <w:bCs/>
          <w:color w:val="000000"/>
          <w:szCs w:val="32"/>
        </w:rPr>
        <w:t>国外单位正式邀请信复印件</w:t>
      </w:r>
    </w:p>
    <w:p w14:paraId="25E808F7">
      <w:pPr>
        <w:wordWrap w:val="0"/>
        <w:spacing w:line="520" w:lineRule="exact"/>
        <w:ind w:firstLine="624" w:firstLineChars="200"/>
        <w:jc w:val="both"/>
        <w:rPr>
          <w:rFonts w:cs="Times New Roman"/>
          <w:color w:val="000000"/>
          <w:szCs w:val="32"/>
        </w:rPr>
      </w:pPr>
      <w:r>
        <w:rPr>
          <w:rFonts w:hint="eastAsia" w:cs="Times New Roman"/>
          <w:color w:val="000000"/>
          <w:szCs w:val="32"/>
        </w:rPr>
        <w:t>申报时必须提交国外大学或科研机构的邀请函。正式邀请信/函一般应由外方教授/邀请单位签发，并使用邀请单位专用信纸打印。邀请信/函应明确如下内容：</w:t>
      </w:r>
    </w:p>
    <w:p w14:paraId="51ACB443">
      <w:pPr>
        <w:wordWrap w:val="0"/>
        <w:spacing w:line="520" w:lineRule="exact"/>
        <w:ind w:firstLine="624" w:firstLineChars="200"/>
        <w:jc w:val="both"/>
        <w:rPr>
          <w:rFonts w:cs="Times New Roman"/>
          <w:color w:val="000000"/>
          <w:szCs w:val="32"/>
        </w:rPr>
      </w:pPr>
      <w:r>
        <w:rPr>
          <w:rFonts w:hint="eastAsia" w:cs="Times New Roman"/>
          <w:color w:val="000000"/>
          <w:szCs w:val="32"/>
        </w:rPr>
        <w:t>（1）基本信息：姓名、国内单位等；</w:t>
      </w:r>
    </w:p>
    <w:p w14:paraId="44BCE9C3">
      <w:pPr>
        <w:wordWrap w:val="0"/>
        <w:spacing w:line="520" w:lineRule="exact"/>
        <w:ind w:firstLine="624" w:firstLineChars="200"/>
        <w:jc w:val="both"/>
        <w:rPr>
          <w:rFonts w:cs="Times New Roman"/>
          <w:color w:val="000000"/>
          <w:szCs w:val="32"/>
        </w:rPr>
      </w:pPr>
      <w:r>
        <w:rPr>
          <w:rFonts w:hint="eastAsia" w:cs="Times New Roman"/>
          <w:color w:val="000000"/>
          <w:szCs w:val="32"/>
        </w:rPr>
        <w:t>（2）留学身份：访问学者/博士后；</w:t>
      </w:r>
    </w:p>
    <w:p w14:paraId="01FD02A9">
      <w:pPr>
        <w:wordWrap w:val="0"/>
        <w:spacing w:line="520" w:lineRule="exact"/>
        <w:ind w:firstLine="624" w:firstLineChars="200"/>
        <w:jc w:val="both"/>
        <w:rPr>
          <w:rFonts w:cs="Times New Roman"/>
          <w:color w:val="000000"/>
          <w:szCs w:val="32"/>
        </w:rPr>
      </w:pPr>
      <w:r>
        <w:rPr>
          <w:rFonts w:hint="eastAsia" w:cs="Times New Roman"/>
          <w:color w:val="000000"/>
          <w:szCs w:val="32"/>
        </w:rPr>
        <w:t>（3）留学期限：明确到留学起止年月（邀请信注明留学开始时间应晚于当年结果公布时间，并早于留学资格截止日期）；</w:t>
      </w:r>
    </w:p>
    <w:p w14:paraId="73598FD3">
      <w:pPr>
        <w:wordWrap w:val="0"/>
        <w:spacing w:line="520" w:lineRule="exact"/>
        <w:ind w:firstLine="624" w:firstLineChars="200"/>
        <w:jc w:val="both"/>
        <w:rPr>
          <w:rFonts w:cs="Times New Roman"/>
          <w:color w:val="000000"/>
          <w:szCs w:val="32"/>
        </w:rPr>
      </w:pPr>
      <w:r>
        <w:rPr>
          <w:rFonts w:hint="eastAsia" w:cs="Times New Roman"/>
          <w:color w:val="000000"/>
          <w:szCs w:val="32"/>
        </w:rPr>
        <w:t>（4）留学专业、课题或研究方向；</w:t>
      </w:r>
    </w:p>
    <w:p w14:paraId="77C7523D">
      <w:pPr>
        <w:wordWrap w:val="0"/>
        <w:spacing w:line="520" w:lineRule="exact"/>
        <w:ind w:firstLine="624" w:firstLineChars="200"/>
        <w:jc w:val="both"/>
        <w:rPr>
          <w:rFonts w:cs="Times New Roman"/>
          <w:color w:val="000000"/>
          <w:szCs w:val="32"/>
        </w:rPr>
      </w:pPr>
      <w:r>
        <w:rPr>
          <w:rFonts w:hint="eastAsia" w:cs="Times New Roman"/>
          <w:color w:val="000000"/>
          <w:szCs w:val="32"/>
        </w:rPr>
        <w:t>（5）资金资助情况；</w:t>
      </w:r>
    </w:p>
    <w:p w14:paraId="1DE8C7B4">
      <w:pPr>
        <w:wordWrap w:val="0"/>
        <w:spacing w:line="520" w:lineRule="exact"/>
        <w:ind w:firstLine="624" w:firstLineChars="200"/>
        <w:jc w:val="both"/>
        <w:rPr>
          <w:rFonts w:hint="eastAsia" w:eastAsia="仿宋_GB2312" w:cs="Times New Roman"/>
          <w:color w:val="000000"/>
          <w:szCs w:val="32"/>
          <w:lang w:eastAsia="zh-CN"/>
        </w:rPr>
      </w:pPr>
      <w:r>
        <w:rPr>
          <w:rFonts w:hint="eastAsia" w:cs="Times New Roman"/>
          <w:color w:val="000000"/>
          <w:szCs w:val="32"/>
        </w:rPr>
        <w:t>（6）外方负责人签字（含电子签名）与联系方式</w:t>
      </w:r>
      <w:r>
        <w:rPr>
          <w:rFonts w:hint="eastAsia" w:cs="Times New Roman"/>
          <w:color w:val="000000"/>
          <w:szCs w:val="32"/>
          <w:lang w:eastAsia="zh-CN"/>
        </w:rPr>
        <w:t>。</w:t>
      </w:r>
    </w:p>
    <w:p w14:paraId="05BB0E8B">
      <w:pPr>
        <w:wordWrap w:val="0"/>
        <w:spacing w:line="520" w:lineRule="exact"/>
        <w:ind w:firstLine="624" w:firstLineChars="200"/>
        <w:jc w:val="both"/>
        <w:rPr>
          <w:rFonts w:cs="Times New Roman"/>
          <w:b/>
          <w:bCs/>
          <w:color w:val="000000"/>
          <w:szCs w:val="32"/>
        </w:rPr>
      </w:pPr>
      <w:r>
        <w:rPr>
          <w:rFonts w:hint="eastAsia" w:cs="Times New Roman"/>
          <w:b/>
          <w:bCs/>
          <w:color w:val="000000"/>
          <w:szCs w:val="32"/>
        </w:rPr>
        <w:t>注：邀请函内容中申请人姓名、留学身份、留学期限、专业方向及外方签字缺一不可，否则将视为无效邀请函，将导致申请失败。英文以外语种出具的，应提供中文翻译件。</w:t>
      </w:r>
    </w:p>
    <w:p w14:paraId="0D881328">
      <w:pPr>
        <w:wordWrap w:val="0"/>
        <w:spacing w:line="520" w:lineRule="exact"/>
        <w:ind w:firstLine="624" w:firstLineChars="200"/>
        <w:jc w:val="both"/>
        <w:rPr>
          <w:rFonts w:cs="Times New Roman"/>
          <w:b/>
          <w:bCs/>
          <w:color w:val="000000"/>
          <w:szCs w:val="32"/>
        </w:rPr>
      </w:pPr>
      <w:r>
        <w:rPr>
          <w:rFonts w:cs="Times New Roman"/>
          <w:b/>
          <w:bCs/>
          <w:color w:val="000000"/>
          <w:szCs w:val="32"/>
        </w:rPr>
        <w:t>4.</w:t>
      </w:r>
      <w:r>
        <w:rPr>
          <w:rFonts w:hint="eastAsia" w:cs="Times New Roman"/>
          <w:b/>
          <w:bCs/>
          <w:color w:val="000000"/>
          <w:szCs w:val="32"/>
        </w:rPr>
        <w:t>职称证书、最高学历、学位证书复印件</w:t>
      </w:r>
    </w:p>
    <w:p w14:paraId="4EECB05A">
      <w:pPr>
        <w:wordWrap w:val="0"/>
        <w:spacing w:line="520" w:lineRule="exact"/>
        <w:ind w:firstLine="624" w:firstLineChars="200"/>
        <w:jc w:val="both"/>
        <w:rPr>
          <w:rFonts w:cs="Times New Roman"/>
          <w:color w:val="000000"/>
          <w:szCs w:val="32"/>
        </w:rPr>
      </w:pPr>
      <w:r>
        <w:rPr>
          <w:rFonts w:hint="eastAsia" w:cs="Times New Roman"/>
          <w:color w:val="000000"/>
          <w:szCs w:val="32"/>
        </w:rPr>
        <w:t>申请人应提供所持有的最高职称、最高学历及学位证书的复印件。网报时请将以上文件合并为一个电子文档进行上传。</w:t>
      </w:r>
    </w:p>
    <w:p w14:paraId="38539962">
      <w:pPr>
        <w:wordWrap w:val="0"/>
        <w:spacing w:line="520" w:lineRule="exact"/>
        <w:ind w:firstLine="624" w:firstLineChars="200"/>
        <w:jc w:val="both"/>
        <w:rPr>
          <w:rFonts w:cs="Times New Roman"/>
          <w:b/>
          <w:bCs/>
          <w:color w:val="000000"/>
          <w:szCs w:val="32"/>
        </w:rPr>
      </w:pPr>
      <w:r>
        <w:rPr>
          <w:rFonts w:cs="Times New Roman"/>
          <w:b/>
          <w:bCs/>
          <w:color w:val="000000"/>
          <w:szCs w:val="32"/>
        </w:rPr>
        <w:t>5.</w:t>
      </w:r>
      <w:r>
        <w:rPr>
          <w:rFonts w:hint="eastAsia" w:cs="Times New Roman"/>
          <w:b/>
          <w:bCs/>
          <w:color w:val="000000"/>
          <w:szCs w:val="32"/>
        </w:rPr>
        <w:t>依托项目在研证明</w:t>
      </w:r>
    </w:p>
    <w:p w14:paraId="71279B18">
      <w:pPr>
        <w:wordWrap w:val="0"/>
        <w:spacing w:line="520" w:lineRule="exact"/>
        <w:ind w:firstLine="624" w:firstLineChars="200"/>
        <w:jc w:val="both"/>
        <w:rPr>
          <w:rFonts w:cs="Times New Roman"/>
          <w:color w:val="000000"/>
          <w:szCs w:val="32"/>
        </w:rPr>
      </w:pPr>
      <w:r>
        <w:rPr>
          <w:rFonts w:hint="eastAsia" w:cs="Times New Roman"/>
          <w:b/>
          <w:bCs/>
          <w:color w:val="000000"/>
          <w:szCs w:val="32"/>
        </w:rPr>
        <w:t>申请人需参依托目前正在进行的科研项目和课题研究派出，且外方邀请信注明的在外研修专业方向与承担项目（课题）研究工作相一致。</w:t>
      </w:r>
      <w:r>
        <w:rPr>
          <w:rFonts w:hint="eastAsia" w:cs="Times New Roman"/>
          <w:color w:val="000000"/>
          <w:szCs w:val="32"/>
        </w:rPr>
        <w:t>上传的在研证明为</w:t>
      </w:r>
      <w:r>
        <w:rPr>
          <w:rFonts w:hint="eastAsia" w:cs="Times New Roman"/>
          <w:b/>
          <w:bCs/>
          <w:color w:val="000000"/>
          <w:szCs w:val="32"/>
        </w:rPr>
        <w:t>有关立项文件（限3页）</w:t>
      </w:r>
      <w:r>
        <w:rPr>
          <w:rFonts w:hint="eastAsia" w:cs="Times New Roman"/>
          <w:color w:val="000000"/>
          <w:szCs w:val="32"/>
        </w:rPr>
        <w:t>，或</w:t>
      </w:r>
      <w:r>
        <w:rPr>
          <w:rFonts w:hint="eastAsia" w:cs="Times New Roman"/>
          <w:b/>
          <w:bCs/>
          <w:color w:val="000000"/>
          <w:szCs w:val="32"/>
        </w:rPr>
        <w:t>由学校科研部门出具或盖章确认的在研项目（课题）相关证明材料。</w:t>
      </w:r>
    </w:p>
    <w:p w14:paraId="7A3012C0">
      <w:pPr>
        <w:wordWrap w:val="0"/>
        <w:spacing w:line="520" w:lineRule="exact"/>
        <w:ind w:firstLine="624" w:firstLineChars="200"/>
        <w:jc w:val="both"/>
        <w:rPr>
          <w:rFonts w:cs="Times New Roman"/>
          <w:b/>
          <w:bCs/>
          <w:color w:val="000000"/>
          <w:szCs w:val="32"/>
        </w:rPr>
      </w:pPr>
      <w:r>
        <w:rPr>
          <w:rFonts w:cs="Times New Roman"/>
          <w:b/>
          <w:bCs/>
          <w:color w:val="000000"/>
          <w:szCs w:val="32"/>
        </w:rPr>
        <w:t>6.</w:t>
      </w:r>
      <w:r>
        <w:rPr>
          <w:rFonts w:hint="eastAsia" w:cs="Times New Roman"/>
          <w:b/>
          <w:bCs/>
          <w:color w:val="000000"/>
          <w:szCs w:val="32"/>
        </w:rPr>
        <w:t>外方合作者简历</w:t>
      </w:r>
    </w:p>
    <w:p w14:paraId="5CA1096A">
      <w:pPr>
        <w:wordWrap w:val="0"/>
        <w:spacing w:line="520" w:lineRule="exact"/>
        <w:ind w:firstLine="624" w:firstLineChars="200"/>
        <w:jc w:val="both"/>
        <w:rPr>
          <w:rFonts w:cs="Times New Roman"/>
          <w:color w:val="000000"/>
          <w:szCs w:val="32"/>
        </w:rPr>
      </w:pPr>
      <w:r>
        <w:rPr>
          <w:rFonts w:hint="eastAsia" w:cs="Times New Roman"/>
          <w:color w:val="000000"/>
          <w:szCs w:val="32"/>
        </w:rPr>
        <w:t>主要包括国外合作者的教育、学术背景；目前从事科研项目及近五年内科研、论文发表情况；在国外著名学术机构任职情况等，</w:t>
      </w:r>
      <w:r>
        <w:rPr>
          <w:rFonts w:hint="eastAsia" w:cs="Times New Roman"/>
          <w:b/>
          <w:bCs/>
          <w:color w:val="000000"/>
          <w:szCs w:val="32"/>
        </w:rPr>
        <w:t>原则上不超过一页</w:t>
      </w:r>
      <w:r>
        <w:rPr>
          <w:rFonts w:hint="eastAsia" w:cs="Times New Roman"/>
          <w:color w:val="000000"/>
          <w:szCs w:val="32"/>
        </w:rPr>
        <w:t>。国外合作者简历应由其本人提供并签字。</w:t>
      </w:r>
    </w:p>
    <w:p w14:paraId="214C3AE6">
      <w:pPr>
        <w:wordWrap w:val="0"/>
        <w:spacing w:line="520" w:lineRule="exact"/>
        <w:ind w:firstLine="624" w:firstLineChars="200"/>
        <w:jc w:val="both"/>
        <w:rPr>
          <w:rFonts w:cs="Times New Roman"/>
          <w:b/>
          <w:bCs/>
          <w:color w:val="000000"/>
          <w:szCs w:val="32"/>
        </w:rPr>
      </w:pPr>
      <w:r>
        <w:rPr>
          <w:rFonts w:cs="Times New Roman"/>
          <w:b/>
          <w:bCs/>
          <w:color w:val="000000"/>
          <w:szCs w:val="32"/>
        </w:rPr>
        <w:t>7.</w:t>
      </w:r>
      <w:r>
        <w:rPr>
          <w:rFonts w:hint="eastAsia" w:cs="Times New Roman"/>
          <w:b/>
          <w:bCs/>
          <w:color w:val="000000"/>
          <w:szCs w:val="32"/>
        </w:rPr>
        <w:t>获奖证书复印件（不超过5页）</w:t>
      </w:r>
    </w:p>
    <w:p w14:paraId="7C78997D">
      <w:pPr>
        <w:wordWrap w:val="0"/>
        <w:spacing w:line="520" w:lineRule="exact"/>
        <w:ind w:firstLine="624" w:firstLineChars="200"/>
        <w:jc w:val="both"/>
        <w:rPr>
          <w:rFonts w:cs="Times New Roman"/>
          <w:color w:val="000000"/>
          <w:szCs w:val="32"/>
        </w:rPr>
      </w:pPr>
      <w:r>
        <w:rPr>
          <w:rFonts w:hint="eastAsia" w:cs="Times New Roman"/>
          <w:color w:val="000000"/>
          <w:szCs w:val="32"/>
        </w:rPr>
        <w:t>应是与申请国家留学基金资助相关的、获奖级别最高、日期最新的奖励（原则上应是五年内获得的）。获奖证书复印件不得超过5页（含）。如无，可不提交。</w:t>
      </w:r>
    </w:p>
    <w:p w14:paraId="4F8DA084">
      <w:pPr>
        <w:wordWrap w:val="0"/>
        <w:spacing w:line="520" w:lineRule="exact"/>
        <w:ind w:firstLine="624" w:firstLineChars="200"/>
        <w:jc w:val="both"/>
        <w:rPr>
          <w:rFonts w:cs="Times New Roman"/>
          <w:b/>
          <w:bCs/>
          <w:color w:val="000000"/>
          <w:szCs w:val="32"/>
        </w:rPr>
      </w:pPr>
      <w:r>
        <w:rPr>
          <w:rFonts w:hint="eastAsia" w:cs="Times New Roman"/>
          <w:b/>
          <w:bCs/>
          <w:color w:val="000000"/>
          <w:szCs w:val="32"/>
        </w:rPr>
        <w:t>8</w:t>
      </w:r>
      <w:r>
        <w:rPr>
          <w:rFonts w:cs="Times New Roman"/>
          <w:b/>
          <w:bCs/>
          <w:color w:val="000000"/>
          <w:szCs w:val="32"/>
        </w:rPr>
        <w:t>.</w:t>
      </w:r>
      <w:r>
        <w:rPr>
          <w:rFonts w:hint="eastAsia" w:cs="Times New Roman"/>
          <w:b/>
          <w:bCs/>
          <w:color w:val="000000"/>
          <w:szCs w:val="32"/>
        </w:rPr>
        <w:t>依托科研项目和课题研究选派情况统计表</w:t>
      </w:r>
    </w:p>
    <w:p w14:paraId="4106880C">
      <w:pPr>
        <w:wordWrap w:val="0"/>
        <w:spacing w:line="520" w:lineRule="exact"/>
        <w:ind w:firstLine="624" w:firstLineChars="200"/>
        <w:jc w:val="both"/>
        <w:rPr>
          <w:rFonts w:cs="Times New Roman"/>
          <w:color w:val="000000"/>
          <w:szCs w:val="32"/>
        </w:rPr>
      </w:pPr>
      <w:r>
        <w:rPr>
          <w:rFonts w:hint="eastAsia" w:cs="Times New Roman"/>
          <w:color w:val="000000"/>
          <w:szCs w:val="32"/>
        </w:rPr>
        <w:t>申请人填写《依托科研项目和课题研究选派情况统计表</w:t>
      </w:r>
      <w:bookmarkStart w:id="2" w:name="_GoBack"/>
      <w:bookmarkEnd w:id="2"/>
      <w:r>
        <w:rPr>
          <w:rFonts w:hint="eastAsia" w:cs="Times New Roman"/>
          <w:color w:val="000000"/>
          <w:szCs w:val="32"/>
        </w:rPr>
        <w:t>》（</w:t>
      </w:r>
      <w:r>
        <w:rPr>
          <w:rFonts w:hint="eastAsia" w:cs="Times New Roman"/>
          <w:b/>
          <w:bCs/>
          <w:color w:val="000000"/>
          <w:szCs w:val="32"/>
        </w:rPr>
        <w:t>仅填写本次留学依托的项目/课题</w:t>
      </w:r>
      <w:r>
        <w:rPr>
          <w:rFonts w:hint="eastAsia" w:cs="Times New Roman"/>
          <w:color w:val="000000"/>
          <w:szCs w:val="32"/>
        </w:rPr>
        <w:t>，C</w:t>
      </w:r>
      <w:r>
        <w:rPr>
          <w:rFonts w:cs="Times New Roman"/>
          <w:color w:val="000000"/>
          <w:szCs w:val="32"/>
        </w:rPr>
        <w:t>SC</w:t>
      </w:r>
      <w:r>
        <w:rPr>
          <w:rFonts w:hint="eastAsia" w:cs="Times New Roman"/>
          <w:color w:val="000000"/>
          <w:szCs w:val="32"/>
        </w:rPr>
        <w:t>学号不填），注明项目（课题）起止时间、承担情况等。</w:t>
      </w:r>
    </w:p>
    <w:p w14:paraId="50971E89">
      <w:pPr>
        <w:wordWrap w:val="0"/>
        <w:spacing w:line="520" w:lineRule="exact"/>
        <w:ind w:firstLine="624" w:firstLineChars="200"/>
        <w:jc w:val="both"/>
        <w:rPr>
          <w:rFonts w:cs="Times New Roman"/>
          <w:b/>
          <w:bCs/>
          <w:color w:val="000000"/>
          <w:szCs w:val="32"/>
        </w:rPr>
      </w:pPr>
      <w:r>
        <w:rPr>
          <w:rFonts w:hint="eastAsia" w:cs="Times New Roman"/>
          <w:b/>
          <w:bCs/>
          <w:color w:val="000000"/>
          <w:szCs w:val="32"/>
        </w:rPr>
        <w:t>9</w:t>
      </w:r>
      <w:r>
        <w:rPr>
          <w:rFonts w:cs="Times New Roman"/>
          <w:b/>
          <w:bCs/>
          <w:color w:val="000000"/>
          <w:szCs w:val="32"/>
        </w:rPr>
        <w:t>.</w:t>
      </w:r>
      <w:r>
        <w:rPr>
          <w:rFonts w:hint="eastAsia" w:cs="Times New Roman"/>
          <w:b/>
          <w:bCs/>
          <w:color w:val="000000"/>
          <w:szCs w:val="32"/>
        </w:rPr>
        <w:t>国家公派出国留学校内专家评审意见表</w:t>
      </w:r>
    </w:p>
    <w:p w14:paraId="6B59586F">
      <w:pPr>
        <w:wordWrap w:val="0"/>
        <w:spacing w:line="520" w:lineRule="exact"/>
        <w:ind w:firstLine="624" w:firstLineChars="200"/>
        <w:jc w:val="both"/>
        <w:rPr>
          <w:rFonts w:cs="Times New Roman"/>
          <w:b/>
          <w:bCs/>
          <w:color w:val="FF0000"/>
          <w:szCs w:val="32"/>
        </w:rPr>
      </w:pPr>
      <w:r>
        <w:rPr>
          <w:rFonts w:hint="eastAsia" w:cs="Times New Roman"/>
          <w:color w:val="000000"/>
          <w:szCs w:val="32"/>
        </w:rPr>
        <w:t>院系邀请专家（3名小同行专家，最多1名本院系专家；专家应为教授、博士生导师，并具有一年以上出国交流经历，其所从事的专业应与申请人留学专业或相关研究领域一致或相近）对校内申请人进行评审。</w:t>
      </w:r>
      <w:r>
        <w:rPr>
          <w:rFonts w:hint="eastAsia" w:cs="Times New Roman"/>
          <w:b/>
          <w:bCs/>
          <w:color w:val="FF0000"/>
          <w:szCs w:val="32"/>
        </w:rPr>
        <w:t>只填写申请人姓名、出生日期、申请留学身份、专家1、专家</w:t>
      </w:r>
      <w:r>
        <w:rPr>
          <w:rFonts w:cs="Times New Roman"/>
          <w:b/>
          <w:bCs/>
          <w:color w:val="FF0000"/>
          <w:szCs w:val="32"/>
        </w:rPr>
        <w:t>2</w:t>
      </w:r>
      <w:r>
        <w:rPr>
          <w:rFonts w:hint="eastAsia" w:cs="Times New Roman"/>
          <w:b/>
          <w:bCs/>
          <w:color w:val="FF0000"/>
          <w:szCs w:val="32"/>
        </w:rPr>
        <w:t>、专家</w:t>
      </w:r>
      <w:r>
        <w:rPr>
          <w:rFonts w:cs="Times New Roman"/>
          <w:b/>
          <w:bCs/>
          <w:color w:val="FF0000"/>
          <w:szCs w:val="32"/>
        </w:rPr>
        <w:t>3</w:t>
      </w:r>
      <w:r>
        <w:rPr>
          <w:rFonts w:hint="eastAsia" w:cs="Times New Roman"/>
          <w:b/>
          <w:bCs/>
          <w:color w:val="FF0000"/>
          <w:szCs w:val="32"/>
        </w:rPr>
        <w:t>等内容，不填写校内推荐排序、专家组评语及打分项，须提交纸质版原件（专家签字）。</w:t>
      </w:r>
    </w:p>
    <w:p w14:paraId="047C59CF">
      <w:pPr>
        <w:wordWrap w:val="0"/>
        <w:spacing w:line="520" w:lineRule="exact"/>
        <w:ind w:firstLine="624" w:firstLineChars="200"/>
        <w:jc w:val="both"/>
        <w:rPr>
          <w:rFonts w:cs="Times New Roman"/>
          <w:b/>
          <w:bCs/>
          <w:color w:val="000000"/>
          <w:szCs w:val="32"/>
        </w:rPr>
      </w:pPr>
      <w:bookmarkStart w:id="0" w:name="_Hlk127367679"/>
      <w:r>
        <w:rPr>
          <w:rFonts w:hint="eastAsia" w:cs="Times New Roman"/>
          <w:b/>
          <w:bCs/>
          <w:color w:val="000000"/>
          <w:szCs w:val="32"/>
        </w:rPr>
        <w:t>请</w:t>
      </w:r>
      <w:r>
        <w:rPr>
          <w:rFonts w:hint="eastAsia" w:cs="Times New Roman"/>
          <w:b/>
          <w:bCs/>
          <w:color w:val="000000"/>
          <w:kern w:val="0"/>
          <w:szCs w:val="32"/>
          <w:lang w:bidi="ar"/>
        </w:rPr>
        <w:t>务必严格按照留基委要求提供，上传文件必须为pdf格式，文件名称无要求，单个附件大小不能超过3MB，申请人近期彩色照片要求不超过50K。</w:t>
      </w:r>
      <w:r>
        <w:rPr>
          <w:rFonts w:ascii="Helvetica" w:hAnsi="Helvetica" w:cs="Helvetica"/>
          <w:b/>
          <w:bCs/>
          <w:color w:val="000000"/>
          <w:shd w:val="clear" w:color="auto" w:fill="FFFFFF"/>
        </w:rPr>
        <w:t>如提供的材料中有英语以外语种书写的，需另提供中文翻译件</w:t>
      </w:r>
      <w:r>
        <w:rPr>
          <w:rFonts w:hint="eastAsia" w:ascii="Helvetica" w:hAnsi="Helvetica" w:cs="Helvetica"/>
          <w:b/>
          <w:bCs/>
          <w:color w:val="000000"/>
          <w:shd w:val="clear" w:color="auto" w:fill="FFFFFF"/>
        </w:rPr>
        <w:t>。</w:t>
      </w:r>
    </w:p>
    <w:p w14:paraId="318DFBEB">
      <w:pPr>
        <w:widowControl/>
        <w:spacing w:line="520" w:lineRule="exact"/>
        <w:ind w:firstLine="624" w:firstLineChars="200"/>
        <w:jc w:val="both"/>
        <w:rPr>
          <w:rFonts w:cs="Times New Roman"/>
          <w:b/>
          <w:bCs/>
          <w:color w:val="000000"/>
          <w:kern w:val="0"/>
          <w:szCs w:val="32"/>
          <w:lang w:bidi="ar"/>
        </w:rPr>
      </w:pPr>
      <w:r>
        <w:rPr>
          <w:rFonts w:cs="Times New Roman"/>
          <w:b/>
          <w:bCs/>
          <w:color w:val="000000"/>
          <w:kern w:val="0"/>
          <w:szCs w:val="32"/>
          <w:lang w:bidi="ar"/>
        </w:rPr>
        <w:t>对</w:t>
      </w:r>
      <w:r>
        <w:rPr>
          <w:rFonts w:hint="eastAsia" w:cs="Times New Roman"/>
          <w:b/>
          <w:bCs/>
          <w:color w:val="000000"/>
          <w:kern w:val="0"/>
          <w:szCs w:val="32"/>
          <w:lang w:bidi="ar"/>
        </w:rPr>
        <w:t>材料</w:t>
      </w:r>
      <w:r>
        <w:rPr>
          <w:rFonts w:cs="Times New Roman"/>
          <w:b/>
          <w:bCs/>
          <w:color w:val="000000"/>
          <w:kern w:val="0"/>
          <w:szCs w:val="32"/>
          <w:lang w:bidi="ar"/>
        </w:rPr>
        <w:t>不符合要求的，审核不予通过。</w:t>
      </w:r>
    </w:p>
    <w:bookmarkEnd w:id="0"/>
    <w:p w14:paraId="2F06362C">
      <w:pPr>
        <w:widowControl/>
        <w:spacing w:line="520" w:lineRule="exact"/>
        <w:ind w:firstLine="624" w:firstLineChars="200"/>
        <w:jc w:val="both"/>
        <w:rPr>
          <w:rFonts w:cs="Times New Roman"/>
          <w:color w:val="000000"/>
          <w:szCs w:val="32"/>
        </w:rPr>
      </w:pPr>
      <w:r>
        <w:rPr>
          <w:rFonts w:hint="eastAsia" w:cs="Times New Roman"/>
          <w:color w:val="000000"/>
          <w:kern w:val="0"/>
          <w:szCs w:val="32"/>
          <w:lang w:bidi="ar"/>
        </w:rPr>
        <w:t>（三）</w:t>
      </w:r>
      <w:r>
        <w:rPr>
          <w:rFonts w:cs="Times New Roman"/>
          <w:b/>
          <w:bCs/>
          <w:color w:val="000000"/>
          <w:szCs w:val="32"/>
          <w:lang w:bidi="ar"/>
        </w:rPr>
        <w:t>获得学校推荐资格者</w:t>
      </w:r>
      <w:r>
        <w:rPr>
          <w:rFonts w:hint="eastAsia" w:cs="Times New Roman"/>
          <w:b/>
          <w:bCs/>
          <w:color w:val="000000"/>
          <w:szCs w:val="32"/>
          <w:lang w:bidi="ar"/>
        </w:rPr>
        <w:t>在规定的时间里</w:t>
      </w:r>
      <w:r>
        <w:rPr>
          <w:rFonts w:cs="Times New Roman"/>
          <w:color w:val="000000"/>
          <w:szCs w:val="32"/>
          <w:lang w:bidi="ar"/>
        </w:rPr>
        <w:t>登陆</w:t>
      </w:r>
      <w:r>
        <w:rPr>
          <w:rFonts w:hint="eastAsia" w:cs="Times New Roman"/>
          <w:color w:val="000000"/>
          <w:szCs w:val="32"/>
          <w:lang w:bidi="ar"/>
        </w:rPr>
        <w:t>国家公派留学信息管理系统</w:t>
      </w:r>
      <w:r>
        <w:rPr>
          <w:rFonts w:cs="Times New Roman"/>
          <w:color w:val="000000"/>
          <w:szCs w:val="32"/>
          <w:lang w:bidi="ar"/>
        </w:rPr>
        <w:t>（</w:t>
      </w:r>
      <w:r>
        <w:rPr>
          <w:rFonts w:cs="Times New Roman"/>
          <w:b/>
          <w:szCs w:val="32"/>
          <w:lang w:bidi="ar"/>
        </w:rPr>
        <w:t>http://sa.csc.edu.cn</w:t>
      </w:r>
      <w:r>
        <w:rPr>
          <w:rFonts w:cs="Times New Roman"/>
          <w:color w:val="000000"/>
          <w:szCs w:val="32"/>
          <w:lang w:bidi="ar"/>
        </w:rPr>
        <w:t>）进行网上申报，并严格按照留学基金委</w:t>
      </w:r>
      <w:r>
        <w:rPr>
          <w:rFonts w:hint="eastAsia" w:cs="Times New Roman"/>
          <w:color w:val="000000"/>
          <w:szCs w:val="32"/>
          <w:lang w:bidi="ar"/>
        </w:rPr>
        <w:t>要求提交材料</w:t>
      </w:r>
      <w:r>
        <w:rPr>
          <w:rFonts w:cs="Times New Roman"/>
          <w:color w:val="000000"/>
          <w:szCs w:val="32"/>
          <w:lang w:bidi="ar"/>
        </w:rPr>
        <w:t>。</w:t>
      </w:r>
    </w:p>
    <w:p w14:paraId="1C58FA9F">
      <w:pPr>
        <w:widowControl/>
        <w:spacing w:line="520" w:lineRule="exact"/>
        <w:ind w:firstLine="624" w:firstLineChars="200"/>
        <w:jc w:val="both"/>
        <w:rPr>
          <w:rFonts w:cs="Times New Roman"/>
          <w:color w:val="000000"/>
          <w:kern w:val="0"/>
          <w:szCs w:val="32"/>
        </w:rPr>
      </w:pPr>
      <w:r>
        <w:rPr>
          <w:rFonts w:hint="eastAsia" w:cs="Times New Roman"/>
          <w:color w:val="000000"/>
          <w:szCs w:val="32"/>
          <w:lang w:bidi="ar"/>
        </w:rPr>
        <w:t>（四）</w:t>
      </w:r>
      <w:r>
        <w:rPr>
          <w:rFonts w:cs="Times New Roman"/>
          <w:color w:val="000000"/>
          <w:szCs w:val="32"/>
          <w:lang w:bidi="ar"/>
        </w:rPr>
        <w:t>完成网上申报，通过学校审核后，</w:t>
      </w:r>
      <w:r>
        <w:rPr>
          <w:rFonts w:cs="Times New Roman"/>
          <w:b/>
          <w:bCs/>
          <w:color w:val="000000"/>
          <w:szCs w:val="32"/>
          <w:lang w:bidi="ar"/>
        </w:rPr>
        <w:t>申请人</w:t>
      </w:r>
      <w:r>
        <w:rPr>
          <w:rFonts w:cs="Times New Roman"/>
          <w:color w:val="000000"/>
          <w:szCs w:val="32"/>
          <w:lang w:bidi="ar"/>
        </w:rPr>
        <w:t>应即日在网上打印一份</w:t>
      </w:r>
      <w:r>
        <w:rPr>
          <w:rFonts w:cs="Times New Roman"/>
          <w:b/>
          <w:color w:val="000000"/>
          <w:szCs w:val="32"/>
          <w:lang w:bidi="ar"/>
        </w:rPr>
        <w:t>《国家留学基金管理委员会出国留学申请表》（访学类），</w:t>
      </w:r>
      <w:r>
        <w:rPr>
          <w:rFonts w:cs="Times New Roman"/>
          <w:color w:val="000000"/>
          <w:szCs w:val="32"/>
          <w:lang w:bidi="ar"/>
        </w:rPr>
        <w:t>在纸质版材料首页贴上照片，并在“申请人签字”一栏签字，扫描上传至人力资源管理系统-出国（境）项目申报-个人申报-上传申请表处，纸质版请提交所在单位留存，留存期限为3年。</w:t>
      </w:r>
    </w:p>
    <w:p w14:paraId="1C9367ED">
      <w:pPr>
        <w:widowControl/>
        <w:spacing w:line="520" w:lineRule="exact"/>
        <w:ind w:firstLine="312" w:firstLineChars="100"/>
        <w:jc w:val="both"/>
        <w:rPr>
          <w:rFonts w:eastAsia="黑体" w:cs="Times New Roman"/>
          <w:color w:val="000000"/>
          <w:kern w:val="0"/>
          <w:szCs w:val="32"/>
          <w:lang w:bidi="ar"/>
        </w:rPr>
      </w:pPr>
      <w:r>
        <w:rPr>
          <w:rFonts w:hint="eastAsia" w:eastAsia="黑体" w:cs="Times New Roman"/>
          <w:color w:val="000000"/>
          <w:kern w:val="0"/>
          <w:szCs w:val="32"/>
          <w:lang w:bidi="ar"/>
        </w:rPr>
        <w:t>二</w:t>
      </w:r>
      <w:r>
        <w:rPr>
          <w:rFonts w:eastAsia="黑体" w:cs="Times New Roman"/>
          <w:color w:val="000000"/>
          <w:kern w:val="0"/>
          <w:szCs w:val="32"/>
          <w:lang w:bidi="ar"/>
        </w:rPr>
        <w:t>、注意事项</w:t>
      </w:r>
    </w:p>
    <w:p w14:paraId="5E06B17C">
      <w:pPr>
        <w:spacing w:line="520" w:lineRule="exact"/>
        <w:ind w:firstLine="624" w:firstLineChars="200"/>
        <w:jc w:val="both"/>
        <w:rPr>
          <w:rFonts w:cs="Times New Roman"/>
          <w:color w:val="000000"/>
          <w:szCs w:val="32"/>
        </w:rPr>
      </w:pPr>
      <w:r>
        <w:rPr>
          <w:rFonts w:hint="eastAsia" w:cs="Times New Roman"/>
          <w:color w:val="000000"/>
          <w:kern w:val="0"/>
          <w:szCs w:val="32"/>
          <w:lang w:bidi="ar"/>
        </w:rPr>
        <w:t>（一）</w:t>
      </w:r>
      <w:r>
        <w:rPr>
          <w:rFonts w:cs="Times New Roman"/>
          <w:color w:val="000000"/>
          <w:szCs w:val="32"/>
          <w:lang w:bidi="ar"/>
        </w:rPr>
        <w:t>请申请人提前联系邀请函，准备外语水平合格证明材料。</w:t>
      </w:r>
    </w:p>
    <w:p w14:paraId="41D3B957">
      <w:pPr>
        <w:spacing w:line="520" w:lineRule="exact"/>
        <w:ind w:firstLine="624" w:firstLineChars="200"/>
        <w:jc w:val="both"/>
        <w:rPr>
          <w:rFonts w:cs="Times New Roman"/>
          <w:color w:val="000000"/>
          <w:szCs w:val="32"/>
        </w:rPr>
      </w:pPr>
      <w:r>
        <w:rPr>
          <w:rFonts w:hint="eastAsia" w:cs="Times New Roman"/>
          <w:color w:val="000000"/>
          <w:kern w:val="0"/>
          <w:szCs w:val="32"/>
          <w:lang w:bidi="ar"/>
        </w:rPr>
        <w:t>（二）</w:t>
      </w:r>
      <w:r>
        <w:rPr>
          <w:rFonts w:cs="Times New Roman"/>
          <w:color w:val="000000"/>
          <w:szCs w:val="32"/>
          <w:lang w:bidi="ar"/>
        </w:rPr>
        <w:t>国家留学基金不资助出访港澳台地区。国家留学基金委原则上不受理变更留学国别、变更留学单位、变更留学期限及延期派出的申请，请申请人在申报时做好计划。</w:t>
      </w:r>
    </w:p>
    <w:p w14:paraId="727A0988">
      <w:pPr>
        <w:spacing w:line="520" w:lineRule="exact"/>
        <w:ind w:firstLine="624" w:firstLineChars="200"/>
        <w:jc w:val="both"/>
        <w:rPr>
          <w:rFonts w:cs="Times New Roman"/>
          <w:color w:val="000000"/>
          <w:kern w:val="0"/>
          <w:szCs w:val="32"/>
        </w:rPr>
      </w:pPr>
      <w:r>
        <w:rPr>
          <w:rFonts w:hint="eastAsia" w:cs="Times New Roman"/>
          <w:color w:val="000000"/>
          <w:kern w:val="0"/>
          <w:szCs w:val="32"/>
          <w:lang w:bidi="ar"/>
        </w:rPr>
        <w:t>（三）</w:t>
      </w:r>
      <w:r>
        <w:rPr>
          <w:rFonts w:hint="eastAsia" w:cs="Times New Roman"/>
          <w:color w:val="000000"/>
          <w:szCs w:val="32"/>
          <w:lang w:bidi="ar"/>
        </w:rPr>
        <w:t>国家留学基金委组织对申请人材料进行审核并确定录取结果。</w:t>
      </w:r>
    </w:p>
    <w:p w14:paraId="4ECC98D2">
      <w:pPr>
        <w:widowControl/>
        <w:spacing w:line="520" w:lineRule="exact"/>
        <w:ind w:firstLine="624" w:firstLineChars="200"/>
        <w:jc w:val="both"/>
        <w:rPr>
          <w:rFonts w:cs="Times New Roman"/>
          <w:color w:val="000000"/>
          <w:kern w:val="0"/>
          <w:szCs w:val="32"/>
        </w:rPr>
      </w:pPr>
      <w:r>
        <w:rPr>
          <w:rFonts w:hint="eastAsia" w:cs="Times New Roman"/>
          <w:color w:val="000000"/>
          <w:kern w:val="0"/>
          <w:szCs w:val="32"/>
          <w:lang w:bidi="ar"/>
        </w:rPr>
        <w:t>（四）</w:t>
      </w:r>
      <w:r>
        <w:rPr>
          <w:rFonts w:cs="Times New Roman"/>
          <w:color w:val="000000"/>
          <w:kern w:val="0"/>
          <w:szCs w:val="32"/>
          <w:lang w:bidi="ar"/>
        </w:rPr>
        <w:t>申请人可登陆</w:t>
      </w:r>
      <w:r>
        <w:rPr>
          <w:rFonts w:hint="eastAsia" w:cs="Times New Roman"/>
          <w:color w:val="000000"/>
          <w:kern w:val="0"/>
          <w:szCs w:val="32"/>
          <w:lang w:bidi="ar"/>
        </w:rPr>
        <w:t>国家公派留学信息管理系统（</w:t>
      </w:r>
      <w:r>
        <w:rPr>
          <w:rFonts w:hint="eastAsia" w:cs="Times New Roman"/>
          <w:b/>
          <w:bCs/>
          <w:color w:val="000000"/>
          <w:kern w:val="0"/>
          <w:szCs w:val="32"/>
          <w:lang w:bidi="ar"/>
        </w:rPr>
        <w:t>http://sa.csc.edu.cn</w:t>
      </w:r>
      <w:r>
        <w:rPr>
          <w:rFonts w:hint="eastAsia" w:cs="Times New Roman"/>
          <w:color w:val="000000"/>
          <w:kern w:val="0"/>
          <w:szCs w:val="32"/>
          <w:lang w:bidi="ar"/>
        </w:rPr>
        <w:t>）</w:t>
      </w:r>
      <w:r>
        <w:rPr>
          <w:rFonts w:cs="Times New Roman"/>
          <w:color w:val="000000"/>
          <w:kern w:val="0"/>
          <w:szCs w:val="32"/>
          <w:lang w:bidi="ar"/>
        </w:rPr>
        <w:t>查询录取结果。</w:t>
      </w:r>
    </w:p>
    <w:p w14:paraId="1A0F9838">
      <w:pPr>
        <w:spacing w:line="520" w:lineRule="exact"/>
        <w:ind w:firstLine="624" w:firstLineChars="200"/>
        <w:jc w:val="both"/>
        <w:rPr>
          <w:rFonts w:cs="Times New Roman"/>
          <w:color w:val="000000"/>
          <w:szCs w:val="32"/>
        </w:rPr>
      </w:pPr>
      <w:r>
        <w:rPr>
          <w:rFonts w:hint="eastAsia" w:cs="Times New Roman"/>
          <w:color w:val="000000"/>
          <w:kern w:val="0"/>
          <w:szCs w:val="32"/>
          <w:lang w:bidi="ar"/>
        </w:rPr>
        <w:t>（五）</w:t>
      </w:r>
      <w:r>
        <w:rPr>
          <w:rFonts w:cs="Times New Roman"/>
          <w:color w:val="000000"/>
          <w:szCs w:val="32"/>
          <w:lang w:bidi="ar"/>
        </w:rPr>
        <w:t>项目被录取人员的留学资格</w:t>
      </w:r>
      <w:r>
        <w:rPr>
          <w:rFonts w:hint="eastAsia" w:cs="Times New Roman"/>
          <w:color w:val="000000"/>
          <w:szCs w:val="32"/>
          <w:lang w:bidi="ar"/>
        </w:rPr>
        <w:t>有效期以录取通知为准</w:t>
      </w:r>
      <w:r>
        <w:rPr>
          <w:rFonts w:cs="Times New Roman"/>
          <w:color w:val="000000"/>
          <w:szCs w:val="32"/>
          <w:lang w:bidi="ar"/>
        </w:rPr>
        <w:t>。凡未按期派出者，其留学资格将自动取消。</w:t>
      </w:r>
    </w:p>
    <w:p w14:paraId="634F4D58">
      <w:pPr>
        <w:spacing w:line="520" w:lineRule="exact"/>
        <w:ind w:firstLine="624" w:firstLineChars="200"/>
        <w:jc w:val="both"/>
        <w:rPr>
          <w:rFonts w:cs="Times New Roman"/>
          <w:color w:val="000000"/>
          <w:szCs w:val="32"/>
        </w:rPr>
      </w:pPr>
      <w:r>
        <w:rPr>
          <w:rFonts w:hint="eastAsia" w:cs="Times New Roman"/>
          <w:color w:val="000000"/>
          <w:kern w:val="0"/>
          <w:szCs w:val="32"/>
          <w:lang w:bidi="ar"/>
        </w:rPr>
        <w:t>（六）</w:t>
      </w:r>
      <w:bookmarkStart w:id="1" w:name="_Hlk127367404"/>
      <w:r>
        <w:rPr>
          <w:rFonts w:cs="Times New Roman"/>
          <w:color w:val="000000"/>
          <w:szCs w:val="32"/>
          <w:lang w:bidi="ar"/>
        </w:rPr>
        <w:t>被录取人员须按照留学基金委、学校的要求办理派出手续</w:t>
      </w:r>
      <w:r>
        <w:rPr>
          <w:rFonts w:hint="eastAsia" w:cs="Times New Roman"/>
          <w:color w:val="000000"/>
          <w:szCs w:val="32"/>
          <w:lang w:bidi="ar"/>
        </w:rPr>
        <w:t>后方可派出</w:t>
      </w:r>
      <w:r>
        <w:rPr>
          <w:rFonts w:cs="Times New Roman"/>
          <w:color w:val="000000"/>
          <w:szCs w:val="32"/>
          <w:lang w:bidi="ar"/>
        </w:rPr>
        <w:t>。</w:t>
      </w:r>
    </w:p>
    <w:bookmarkEnd w:id="1"/>
    <w:p w14:paraId="7457213A">
      <w:pPr>
        <w:spacing w:line="520" w:lineRule="exact"/>
        <w:ind w:firstLine="624" w:firstLineChars="200"/>
        <w:jc w:val="both"/>
        <w:rPr>
          <w:rFonts w:cs="Times New Roman"/>
          <w:color w:val="000000"/>
          <w:szCs w:val="32"/>
        </w:rPr>
      </w:pPr>
      <w:r>
        <w:rPr>
          <w:rFonts w:hint="eastAsia" w:cs="Times New Roman"/>
          <w:color w:val="000000"/>
          <w:kern w:val="0"/>
          <w:szCs w:val="32"/>
          <w:lang w:bidi="ar"/>
        </w:rPr>
        <w:t>（七）</w:t>
      </w:r>
      <w:r>
        <w:rPr>
          <w:rFonts w:hint="eastAsia" w:cs="Times New Roman"/>
          <w:color w:val="000000"/>
          <w:szCs w:val="32"/>
          <w:lang w:bidi="ar"/>
        </w:rPr>
        <w:t>鼓励留学人员与获得资助有关的论文、研究项目或科研成果在成文、发表、公开时，应注明“本研究/成果/论文得到中国国家留学基金资助”。</w:t>
      </w:r>
    </w:p>
    <w:p w14:paraId="4DA29C5D">
      <w:pPr>
        <w:spacing w:line="520" w:lineRule="exact"/>
        <w:ind w:firstLine="624" w:firstLineChars="200"/>
        <w:jc w:val="both"/>
        <w:rPr>
          <w:rFonts w:cs="Times New Roman"/>
          <w:color w:val="000000"/>
          <w:szCs w:val="32"/>
        </w:rPr>
      </w:pPr>
      <w:r>
        <w:rPr>
          <w:rFonts w:hint="eastAsia" w:cs="Times New Roman"/>
          <w:color w:val="000000"/>
          <w:kern w:val="0"/>
          <w:szCs w:val="32"/>
          <w:lang w:bidi="ar"/>
        </w:rPr>
        <w:t>（八）</w:t>
      </w:r>
      <w:r>
        <w:rPr>
          <w:rFonts w:cs="Times New Roman"/>
          <w:color w:val="000000"/>
          <w:szCs w:val="32"/>
          <w:lang w:bidi="ar"/>
        </w:rPr>
        <w:t>有关本项目的其他信息，请登录国家留基委网站查阅项目专栏</w:t>
      </w:r>
      <w:r>
        <w:rPr>
          <w:rFonts w:hint="eastAsia" w:cs="Times New Roman"/>
          <w:color w:val="000000"/>
          <w:szCs w:val="32"/>
          <w:lang w:bidi="ar"/>
        </w:rPr>
        <w:t>（https://www.csc.edu.cn/chuguo/s/4109）</w:t>
      </w:r>
      <w:r>
        <w:rPr>
          <w:rFonts w:cs="Times New Roman"/>
          <w:color w:val="000000"/>
          <w:szCs w:val="32"/>
          <w:lang w:bidi="ar"/>
        </w:rPr>
        <w:t>。</w:t>
      </w:r>
    </w:p>
    <w:sectPr>
      <w:footerReference r:id="rId5" w:type="default"/>
      <w:footerReference r:id="rId6" w:type="even"/>
      <w:footnotePr>
        <w:numFmt w:val="decimalEnclosedCircleChinese"/>
        <w:numRestart w:val="eachPage"/>
      </w:footnotePr>
      <w:pgSz w:w="11906" w:h="16838"/>
      <w:pgMar w:top="2098" w:right="1588" w:bottom="2041" w:left="1588" w:header="851" w:footer="1644" w:gutter="0"/>
      <w:cols w:space="425" w:num="1" w:sep="1"/>
      <w:titlePg/>
      <w:docGrid w:type="linesAndChars" w:linePitch="577" w:charSpace="-1683"/>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7D12E47-58D2-4CA1-A318-4D3473485A76}"/>
  </w:font>
  <w:font w:name="Arial">
    <w:panose1 w:val="020B0604020202020204"/>
    <w:charset w:val="01"/>
    <w:family w:val="swiss"/>
    <w:pitch w:val="default"/>
    <w:sig w:usb0="E0002EFF" w:usb1="C000785B" w:usb2="00000009" w:usb3="00000000" w:csb0="400001FF" w:csb1="FFFF0000"/>
    <w:embedRegular r:id="rId2" w:fontKey="{80B3E91B-4BE5-4BCF-9E6D-90978E8A01E5}"/>
  </w:font>
  <w:font w:name="黑体">
    <w:panose1 w:val="02010609060101010101"/>
    <w:charset w:val="86"/>
    <w:family w:val="auto"/>
    <w:pitch w:val="default"/>
    <w:sig w:usb0="800002BF" w:usb1="38CF7CFA" w:usb2="00000016" w:usb3="00000000" w:csb0="00040001" w:csb1="00000000"/>
    <w:embedRegular r:id="rId3" w:fontKey="{71986E1C-4BDA-4F36-A39E-E9217B175EEB}"/>
  </w:font>
  <w:font w:name="Courier New">
    <w:panose1 w:val="02070309020205020404"/>
    <w:charset w:val="01"/>
    <w:family w:val="modern"/>
    <w:pitch w:val="default"/>
    <w:sig w:usb0="E0002EFF" w:usb1="C0007843" w:usb2="00000009" w:usb3="00000000" w:csb0="400001FF" w:csb1="FFFF0000"/>
    <w:embedRegular r:id="rId4" w:fontKey="{19324646-8369-493D-A811-E18EECF75832}"/>
  </w:font>
  <w:font w:name="Symbol">
    <w:panose1 w:val="05050102010706020507"/>
    <w:charset w:val="02"/>
    <w:family w:val="roman"/>
    <w:pitch w:val="default"/>
    <w:sig w:usb0="00000000" w:usb1="00000000" w:usb2="00000000" w:usb3="00000000" w:csb0="80000000" w:csb1="00000000"/>
    <w:embedRegular r:id="rId5" w:fontKey="{2917E309-744D-41AD-A286-60616FFBBD03}"/>
  </w:font>
  <w:font w:name="Calibri">
    <w:panose1 w:val="020F0502020204030204"/>
    <w:charset w:val="00"/>
    <w:family w:val="swiss"/>
    <w:pitch w:val="default"/>
    <w:sig w:usb0="E4002EFF" w:usb1="C200247B" w:usb2="00000009" w:usb3="00000000" w:csb0="200001FF" w:csb1="00000000"/>
    <w:embedRegular r:id="rId6" w:fontKey="{3C99F95D-1F3A-4623-96A1-66CC482BAD86}"/>
  </w:font>
  <w:font w:name="仿宋_GB2312">
    <w:panose1 w:val="02010609030101010101"/>
    <w:charset w:val="86"/>
    <w:family w:val="modern"/>
    <w:pitch w:val="default"/>
    <w:sig w:usb0="00000001" w:usb1="080E0000" w:usb2="00000000" w:usb3="00000000" w:csb0="00040000" w:csb1="00000000"/>
    <w:embedRegular r:id="rId7" w:fontKey="{E4F12F36-AF8B-443F-9D2F-CE065C755EA7}"/>
  </w:font>
  <w:font w:name="方正小标宋简体">
    <w:panose1 w:val="02000000000000000000"/>
    <w:charset w:val="86"/>
    <w:family w:val="auto"/>
    <w:pitch w:val="default"/>
    <w:sig w:usb0="00000001" w:usb1="080E0000" w:usb2="00000000" w:usb3="00000000" w:csb0="00040000" w:csb1="00000000"/>
    <w:embedRegular r:id="rId8" w:fontKey="{34029F66-A076-4264-8B36-DC56CA43E7B9}"/>
  </w:font>
  <w:font w:name="Helvetica">
    <w:altName w:val="Arial"/>
    <w:panose1 w:val="020B0604020202020204"/>
    <w:charset w:val="00"/>
    <w:family w:val="swiss"/>
    <w:pitch w:val="default"/>
    <w:sig w:usb0="00000000" w:usb1="00000000" w:usb2="00000009" w:usb3="00000000" w:csb0="000001FF" w:csb1="00000000"/>
    <w:embedRegular r:id="rId9" w:fontKey="{BBB0486E-7F5C-4CBC-9FDF-5DE5085FF1DD}"/>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922060138"/>
    </w:sdtPr>
    <w:sdtEndPr>
      <w:rPr>
        <w:rFonts w:ascii="Times New Roman" w:hAnsi="Times New Roman" w:cs="Times New Roman"/>
        <w:sz w:val="28"/>
        <w:szCs w:val="28"/>
      </w:rPr>
    </w:sdtEndPr>
    <w:sdtContent>
      <w:p w14:paraId="7D5A4957">
        <w:pPr>
          <w:pStyle w:val="6"/>
          <w:wordWrap w:val="0"/>
          <w:jc w:val="right"/>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2</w:t>
        </w:r>
        <w:r>
          <w:rPr>
            <w:rFonts w:ascii="Times New Roman" w:hAnsi="Times New Roman" w:cs="Times New Roman"/>
            <w:sz w:val="28"/>
            <w:szCs w:val="28"/>
          </w:rPr>
          <w:fldChar w:fldCharType="end"/>
        </w:r>
        <w:r>
          <w:rPr>
            <w:rFonts w:ascii="Times New Roman" w:hAnsi="Times New Roman" w:cs="Times New Roman"/>
            <w:sz w:val="28"/>
            <w:szCs w:val="28"/>
          </w:rPr>
          <w:t>—</w:t>
        </w:r>
        <w:r>
          <w:rPr>
            <w:rFonts w:hint="eastAsia" w:ascii="Times New Roman" w:hAnsi="Times New Roman" w:cs="Times New Roman"/>
            <w:sz w:val="28"/>
            <w:szCs w:val="28"/>
          </w:rPr>
          <w:t xml:space="preserve">  </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725646346"/>
    </w:sdtPr>
    <w:sdtEndPr>
      <w:rPr>
        <w:rFonts w:ascii="Times New Roman" w:hAnsi="Times New Roman" w:cs="Times New Roman"/>
        <w:sz w:val="28"/>
        <w:szCs w:val="28"/>
      </w:rPr>
    </w:sdtEndPr>
    <w:sdtContent>
      <w:p w14:paraId="208878EE">
        <w:pPr>
          <w:pStyle w:val="6"/>
          <w:ind w:firstLine="270" w:firstLineChars="150"/>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rPr>
          <w:fldChar w:fldCharType="begin"/>
        </w:r>
        <w:r>
          <w:rPr>
            <w:rFonts w:ascii="Times New Roman" w:hAnsi="Times New Roman" w:cs="Times New Roman"/>
            <w:sz w:val="28"/>
            <w:szCs w:val="28"/>
          </w:rPr>
          <w:instrText xml:space="preserve">PAGE   \* MERGEFORMAT</w:instrText>
        </w:r>
        <w:r>
          <w:rPr>
            <w:rFonts w:ascii="Times New Roman" w:hAnsi="Times New Roman" w:cs="Times New Roman"/>
            <w:sz w:val="28"/>
            <w:szCs w:val="28"/>
          </w:rPr>
          <w:fldChar w:fldCharType="separate"/>
        </w:r>
        <w:r>
          <w:rPr>
            <w:rFonts w:ascii="Times New Roman" w:hAnsi="Times New Roman" w:cs="Times New Roman"/>
            <w:sz w:val="28"/>
            <w:szCs w:val="28"/>
            <w:lang w:val="zh-CN"/>
          </w:rPr>
          <w:t>4</w:t>
        </w:r>
        <w:r>
          <w:rPr>
            <w:rFonts w:ascii="Times New Roman" w:hAnsi="Times New Roman" w:cs="Times New Roman"/>
            <w:sz w:val="28"/>
            <w:szCs w:val="28"/>
          </w:rPr>
          <w:fldChar w:fldCharType="end"/>
        </w:r>
        <w:r>
          <w:rPr>
            <w:rFonts w:ascii="Times New Roman" w:hAnsi="Times New Roman" w:cs="Times New Roman"/>
            <w:sz w:val="28"/>
            <w:szCs w:val="28"/>
          </w:rPr>
          <w:t>—</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TrueTypeFonts/>
  <w:bordersDoNotSurroundHeader w:val="1"/>
  <w:bordersDoNotSurroundFooter w:val="1"/>
  <w:attachedTemplate r:id="rId1"/>
  <w:documentProtection w:enforcement="0"/>
  <w:defaultTabStop w:val="420"/>
  <w:drawingGridHorizontalSpacing w:val="156"/>
  <w:drawingGridVerticalSpacing w:val="577"/>
  <w:noPunctuationKerning w:val="1"/>
  <w:characterSpacingControl w:val="compressPunctuation"/>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mRhNWUyMzFlYzZiZjdiMTRhNTE4NzBjZTkwMmRlYzEifQ=="/>
  </w:docVars>
  <w:rsids>
    <w:rsidRoot w:val="00A72919"/>
    <w:rsid w:val="000028C4"/>
    <w:rsid w:val="000034FB"/>
    <w:rsid w:val="00015AD9"/>
    <w:rsid w:val="00025364"/>
    <w:rsid w:val="00030B15"/>
    <w:rsid w:val="00047AA4"/>
    <w:rsid w:val="00061457"/>
    <w:rsid w:val="000671FC"/>
    <w:rsid w:val="00074E16"/>
    <w:rsid w:val="000B6F4D"/>
    <w:rsid w:val="000D6A64"/>
    <w:rsid w:val="000E3BC9"/>
    <w:rsid w:val="000E53BD"/>
    <w:rsid w:val="000F6CCA"/>
    <w:rsid w:val="001001BF"/>
    <w:rsid w:val="0010737D"/>
    <w:rsid w:val="00111158"/>
    <w:rsid w:val="00111687"/>
    <w:rsid w:val="001229C0"/>
    <w:rsid w:val="00137681"/>
    <w:rsid w:val="00137BA5"/>
    <w:rsid w:val="001422B4"/>
    <w:rsid w:val="00172124"/>
    <w:rsid w:val="00180691"/>
    <w:rsid w:val="00192A77"/>
    <w:rsid w:val="001A15AC"/>
    <w:rsid w:val="001A3EA4"/>
    <w:rsid w:val="001A4D7B"/>
    <w:rsid w:val="001A6B8D"/>
    <w:rsid w:val="001B2074"/>
    <w:rsid w:val="001C4193"/>
    <w:rsid w:val="001C6C10"/>
    <w:rsid w:val="001D5DA8"/>
    <w:rsid w:val="00207B8B"/>
    <w:rsid w:val="00216360"/>
    <w:rsid w:val="00221B66"/>
    <w:rsid w:val="00224514"/>
    <w:rsid w:val="00224E1D"/>
    <w:rsid w:val="00235306"/>
    <w:rsid w:val="00251D5E"/>
    <w:rsid w:val="00255631"/>
    <w:rsid w:val="00262190"/>
    <w:rsid w:val="00262F8B"/>
    <w:rsid w:val="00265CBA"/>
    <w:rsid w:val="00280834"/>
    <w:rsid w:val="002957BF"/>
    <w:rsid w:val="00297E7D"/>
    <w:rsid w:val="002D2105"/>
    <w:rsid w:val="002E2A09"/>
    <w:rsid w:val="002E7324"/>
    <w:rsid w:val="002F0783"/>
    <w:rsid w:val="0030202D"/>
    <w:rsid w:val="00302A8A"/>
    <w:rsid w:val="00306974"/>
    <w:rsid w:val="00310A7F"/>
    <w:rsid w:val="00326F78"/>
    <w:rsid w:val="00330A72"/>
    <w:rsid w:val="003539FC"/>
    <w:rsid w:val="00372F6C"/>
    <w:rsid w:val="00374DFB"/>
    <w:rsid w:val="00381C5E"/>
    <w:rsid w:val="00384A53"/>
    <w:rsid w:val="00387133"/>
    <w:rsid w:val="003A3701"/>
    <w:rsid w:val="003B0544"/>
    <w:rsid w:val="003C4731"/>
    <w:rsid w:val="003C4BE5"/>
    <w:rsid w:val="003C6D22"/>
    <w:rsid w:val="003D2FE4"/>
    <w:rsid w:val="003D4369"/>
    <w:rsid w:val="003E3A67"/>
    <w:rsid w:val="003E468C"/>
    <w:rsid w:val="004002EF"/>
    <w:rsid w:val="00401534"/>
    <w:rsid w:val="00401CCA"/>
    <w:rsid w:val="00406824"/>
    <w:rsid w:val="00406E01"/>
    <w:rsid w:val="004121ED"/>
    <w:rsid w:val="004245DF"/>
    <w:rsid w:val="00424D94"/>
    <w:rsid w:val="00425871"/>
    <w:rsid w:val="0042785B"/>
    <w:rsid w:val="00445496"/>
    <w:rsid w:val="0045291E"/>
    <w:rsid w:val="004547EE"/>
    <w:rsid w:val="00455838"/>
    <w:rsid w:val="00455F08"/>
    <w:rsid w:val="00465033"/>
    <w:rsid w:val="00470269"/>
    <w:rsid w:val="00471A83"/>
    <w:rsid w:val="00477BD9"/>
    <w:rsid w:val="00484FE5"/>
    <w:rsid w:val="0048624B"/>
    <w:rsid w:val="004C1593"/>
    <w:rsid w:val="004C1DE9"/>
    <w:rsid w:val="004C2FD8"/>
    <w:rsid w:val="004C5FBC"/>
    <w:rsid w:val="004E0550"/>
    <w:rsid w:val="004E5694"/>
    <w:rsid w:val="004F0813"/>
    <w:rsid w:val="005139E7"/>
    <w:rsid w:val="0054013F"/>
    <w:rsid w:val="0054157A"/>
    <w:rsid w:val="00545E33"/>
    <w:rsid w:val="00551616"/>
    <w:rsid w:val="00596DFF"/>
    <w:rsid w:val="005A02CB"/>
    <w:rsid w:val="005A0574"/>
    <w:rsid w:val="005B44DA"/>
    <w:rsid w:val="005C4EBB"/>
    <w:rsid w:val="005D3418"/>
    <w:rsid w:val="005D6EEA"/>
    <w:rsid w:val="00613747"/>
    <w:rsid w:val="0063103D"/>
    <w:rsid w:val="00633F67"/>
    <w:rsid w:val="00634033"/>
    <w:rsid w:val="006462A7"/>
    <w:rsid w:val="00653CB9"/>
    <w:rsid w:val="00661207"/>
    <w:rsid w:val="00680E17"/>
    <w:rsid w:val="006906C6"/>
    <w:rsid w:val="006A6BA0"/>
    <w:rsid w:val="006B44AD"/>
    <w:rsid w:val="006C52B5"/>
    <w:rsid w:val="006E2841"/>
    <w:rsid w:val="00702341"/>
    <w:rsid w:val="00711C44"/>
    <w:rsid w:val="00713ACD"/>
    <w:rsid w:val="00740AED"/>
    <w:rsid w:val="00745D45"/>
    <w:rsid w:val="0076448B"/>
    <w:rsid w:val="0077330C"/>
    <w:rsid w:val="00783E62"/>
    <w:rsid w:val="00791281"/>
    <w:rsid w:val="007A3B69"/>
    <w:rsid w:val="007C31B7"/>
    <w:rsid w:val="007C3A43"/>
    <w:rsid w:val="007D1777"/>
    <w:rsid w:val="007D2BC8"/>
    <w:rsid w:val="007D72D1"/>
    <w:rsid w:val="007F1A60"/>
    <w:rsid w:val="007F547A"/>
    <w:rsid w:val="00804651"/>
    <w:rsid w:val="008111A1"/>
    <w:rsid w:val="00812A08"/>
    <w:rsid w:val="00823B4E"/>
    <w:rsid w:val="00827A2D"/>
    <w:rsid w:val="00840635"/>
    <w:rsid w:val="00845269"/>
    <w:rsid w:val="0085406F"/>
    <w:rsid w:val="00855E17"/>
    <w:rsid w:val="0086691F"/>
    <w:rsid w:val="008824FA"/>
    <w:rsid w:val="00885C5E"/>
    <w:rsid w:val="00886BF3"/>
    <w:rsid w:val="0089609F"/>
    <w:rsid w:val="008A57A9"/>
    <w:rsid w:val="008A7B50"/>
    <w:rsid w:val="008E5C96"/>
    <w:rsid w:val="008E6487"/>
    <w:rsid w:val="008F44B5"/>
    <w:rsid w:val="00900508"/>
    <w:rsid w:val="009007FF"/>
    <w:rsid w:val="009106E6"/>
    <w:rsid w:val="00910B9B"/>
    <w:rsid w:val="00913F6C"/>
    <w:rsid w:val="0093727F"/>
    <w:rsid w:val="009801DE"/>
    <w:rsid w:val="00980C72"/>
    <w:rsid w:val="00997F7B"/>
    <w:rsid w:val="009A2B87"/>
    <w:rsid w:val="009A327D"/>
    <w:rsid w:val="009B1385"/>
    <w:rsid w:val="009C2D7C"/>
    <w:rsid w:val="009C5E5B"/>
    <w:rsid w:val="009E1217"/>
    <w:rsid w:val="00A14F7B"/>
    <w:rsid w:val="00A23271"/>
    <w:rsid w:val="00A25DC7"/>
    <w:rsid w:val="00A34861"/>
    <w:rsid w:val="00A64785"/>
    <w:rsid w:val="00A72919"/>
    <w:rsid w:val="00A86880"/>
    <w:rsid w:val="00A915EA"/>
    <w:rsid w:val="00A97F4B"/>
    <w:rsid w:val="00AA5360"/>
    <w:rsid w:val="00AB7102"/>
    <w:rsid w:val="00AC4694"/>
    <w:rsid w:val="00AC5B0F"/>
    <w:rsid w:val="00AF1D18"/>
    <w:rsid w:val="00AF231A"/>
    <w:rsid w:val="00AF2D96"/>
    <w:rsid w:val="00B03AE1"/>
    <w:rsid w:val="00B06821"/>
    <w:rsid w:val="00B10A06"/>
    <w:rsid w:val="00B1657A"/>
    <w:rsid w:val="00B2250E"/>
    <w:rsid w:val="00B357E4"/>
    <w:rsid w:val="00B37D60"/>
    <w:rsid w:val="00B450EC"/>
    <w:rsid w:val="00B647F4"/>
    <w:rsid w:val="00B93EA5"/>
    <w:rsid w:val="00B9730B"/>
    <w:rsid w:val="00BB283F"/>
    <w:rsid w:val="00BB46F2"/>
    <w:rsid w:val="00BC1FDD"/>
    <w:rsid w:val="00BD0D4A"/>
    <w:rsid w:val="00BF7B90"/>
    <w:rsid w:val="00C03E27"/>
    <w:rsid w:val="00C13FB4"/>
    <w:rsid w:val="00C143EB"/>
    <w:rsid w:val="00C17A79"/>
    <w:rsid w:val="00C23D6F"/>
    <w:rsid w:val="00C30E21"/>
    <w:rsid w:val="00C37A30"/>
    <w:rsid w:val="00C52985"/>
    <w:rsid w:val="00C55348"/>
    <w:rsid w:val="00C71999"/>
    <w:rsid w:val="00C901F8"/>
    <w:rsid w:val="00C9207D"/>
    <w:rsid w:val="00C97345"/>
    <w:rsid w:val="00CB42F4"/>
    <w:rsid w:val="00CC443F"/>
    <w:rsid w:val="00CC6B52"/>
    <w:rsid w:val="00CD1AD7"/>
    <w:rsid w:val="00CE09E3"/>
    <w:rsid w:val="00CE5A48"/>
    <w:rsid w:val="00CE6159"/>
    <w:rsid w:val="00CF4099"/>
    <w:rsid w:val="00D0318A"/>
    <w:rsid w:val="00D12D05"/>
    <w:rsid w:val="00D27289"/>
    <w:rsid w:val="00D56A5D"/>
    <w:rsid w:val="00D65E9F"/>
    <w:rsid w:val="00D71B64"/>
    <w:rsid w:val="00D9127E"/>
    <w:rsid w:val="00D94A70"/>
    <w:rsid w:val="00DA1421"/>
    <w:rsid w:val="00DA6653"/>
    <w:rsid w:val="00DD0D46"/>
    <w:rsid w:val="00DD29A6"/>
    <w:rsid w:val="00DD3F6F"/>
    <w:rsid w:val="00DE1946"/>
    <w:rsid w:val="00DF07D8"/>
    <w:rsid w:val="00DF149D"/>
    <w:rsid w:val="00E04624"/>
    <w:rsid w:val="00E071A8"/>
    <w:rsid w:val="00E24535"/>
    <w:rsid w:val="00E261D6"/>
    <w:rsid w:val="00E30F2D"/>
    <w:rsid w:val="00E3121C"/>
    <w:rsid w:val="00E34E53"/>
    <w:rsid w:val="00E47A39"/>
    <w:rsid w:val="00E50372"/>
    <w:rsid w:val="00E530B6"/>
    <w:rsid w:val="00E546B9"/>
    <w:rsid w:val="00E81587"/>
    <w:rsid w:val="00E85A0E"/>
    <w:rsid w:val="00E877E1"/>
    <w:rsid w:val="00EC2FA7"/>
    <w:rsid w:val="00EF0F70"/>
    <w:rsid w:val="00EF1591"/>
    <w:rsid w:val="00F01702"/>
    <w:rsid w:val="00F10BD3"/>
    <w:rsid w:val="00F14E25"/>
    <w:rsid w:val="00F24CE6"/>
    <w:rsid w:val="00F27225"/>
    <w:rsid w:val="00F27303"/>
    <w:rsid w:val="00F312AD"/>
    <w:rsid w:val="00F34512"/>
    <w:rsid w:val="00F52ABD"/>
    <w:rsid w:val="00F7534F"/>
    <w:rsid w:val="00FA48F7"/>
    <w:rsid w:val="00FB1F53"/>
    <w:rsid w:val="00FC416A"/>
    <w:rsid w:val="00FD12A7"/>
    <w:rsid w:val="00FD36CE"/>
    <w:rsid w:val="00FD561B"/>
    <w:rsid w:val="00FE034A"/>
    <w:rsid w:val="00FE11C0"/>
    <w:rsid w:val="00FF1E97"/>
    <w:rsid w:val="01EB3225"/>
    <w:rsid w:val="02DD194E"/>
    <w:rsid w:val="03914E71"/>
    <w:rsid w:val="055C6B64"/>
    <w:rsid w:val="05CA163D"/>
    <w:rsid w:val="06BB04DC"/>
    <w:rsid w:val="07665956"/>
    <w:rsid w:val="087F780C"/>
    <w:rsid w:val="0A2C395F"/>
    <w:rsid w:val="0AB50456"/>
    <w:rsid w:val="0BD53BD6"/>
    <w:rsid w:val="0E6F5665"/>
    <w:rsid w:val="0F014747"/>
    <w:rsid w:val="0FC32DAE"/>
    <w:rsid w:val="11CC15E8"/>
    <w:rsid w:val="13653AA2"/>
    <w:rsid w:val="141258D1"/>
    <w:rsid w:val="148664B4"/>
    <w:rsid w:val="162B4E12"/>
    <w:rsid w:val="164B073B"/>
    <w:rsid w:val="1B68156A"/>
    <w:rsid w:val="1B84747E"/>
    <w:rsid w:val="1DE51500"/>
    <w:rsid w:val="1E3153A3"/>
    <w:rsid w:val="1E936909"/>
    <w:rsid w:val="25506343"/>
    <w:rsid w:val="270B250E"/>
    <w:rsid w:val="272B1DAF"/>
    <w:rsid w:val="294F4B81"/>
    <w:rsid w:val="296248B4"/>
    <w:rsid w:val="2AED0F8B"/>
    <w:rsid w:val="2C6F4CEA"/>
    <w:rsid w:val="2C893618"/>
    <w:rsid w:val="2F996056"/>
    <w:rsid w:val="30AD6683"/>
    <w:rsid w:val="337E1DA9"/>
    <w:rsid w:val="33967FB8"/>
    <w:rsid w:val="34C8563E"/>
    <w:rsid w:val="35AB1391"/>
    <w:rsid w:val="38FE2A9D"/>
    <w:rsid w:val="39983644"/>
    <w:rsid w:val="39FE2586"/>
    <w:rsid w:val="3A0C0DB3"/>
    <w:rsid w:val="3B1C19D0"/>
    <w:rsid w:val="3B551BB0"/>
    <w:rsid w:val="3F16404E"/>
    <w:rsid w:val="3FD16D59"/>
    <w:rsid w:val="40543AD9"/>
    <w:rsid w:val="40D0614F"/>
    <w:rsid w:val="40DF7149"/>
    <w:rsid w:val="40EC5463"/>
    <w:rsid w:val="40FF40E2"/>
    <w:rsid w:val="417F7364"/>
    <w:rsid w:val="425E4012"/>
    <w:rsid w:val="42646ED3"/>
    <w:rsid w:val="42925BF4"/>
    <w:rsid w:val="429F72AA"/>
    <w:rsid w:val="44864DD3"/>
    <w:rsid w:val="4681727C"/>
    <w:rsid w:val="46DE1828"/>
    <w:rsid w:val="471774EB"/>
    <w:rsid w:val="47A55DF8"/>
    <w:rsid w:val="48C91BF2"/>
    <w:rsid w:val="4A1B48EE"/>
    <w:rsid w:val="4ACE182D"/>
    <w:rsid w:val="4B7C7ECC"/>
    <w:rsid w:val="4B8C6103"/>
    <w:rsid w:val="50BB7CB6"/>
    <w:rsid w:val="52486AD3"/>
    <w:rsid w:val="53235087"/>
    <w:rsid w:val="53772543"/>
    <w:rsid w:val="54164B40"/>
    <w:rsid w:val="54A636B8"/>
    <w:rsid w:val="54B33669"/>
    <w:rsid w:val="55C84693"/>
    <w:rsid w:val="5641794E"/>
    <w:rsid w:val="5694645E"/>
    <w:rsid w:val="57EA58F1"/>
    <w:rsid w:val="58626B84"/>
    <w:rsid w:val="5A033B9B"/>
    <w:rsid w:val="5CF76F1D"/>
    <w:rsid w:val="5F7347D5"/>
    <w:rsid w:val="60E670FD"/>
    <w:rsid w:val="618462C9"/>
    <w:rsid w:val="640B7B96"/>
    <w:rsid w:val="650D3F56"/>
    <w:rsid w:val="663F32AC"/>
    <w:rsid w:val="6A143C26"/>
    <w:rsid w:val="6A902A65"/>
    <w:rsid w:val="6C3C4942"/>
    <w:rsid w:val="6D5F7132"/>
    <w:rsid w:val="6E3252E9"/>
    <w:rsid w:val="6E3B07FD"/>
    <w:rsid w:val="713F5F51"/>
    <w:rsid w:val="731C0BFD"/>
    <w:rsid w:val="733F6501"/>
    <w:rsid w:val="73740DCF"/>
    <w:rsid w:val="739E5BF4"/>
    <w:rsid w:val="7419135A"/>
    <w:rsid w:val="77D25138"/>
    <w:rsid w:val="7CBE10F4"/>
    <w:rsid w:val="7D2C53DC"/>
    <w:rsid w:val="7D3B36E2"/>
    <w:rsid w:val="7DBC28CC"/>
    <w:rsid w:val="7EB953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qFormat="1"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napToGrid w:val="0"/>
      <w:spacing w:line="540" w:lineRule="atLeast"/>
    </w:pPr>
    <w:rPr>
      <w:rFonts w:ascii="Times New Roman" w:hAnsi="Times New Roman" w:eastAsia="仿宋_GB2312" w:cstheme="minorBidi"/>
      <w:kern w:val="2"/>
      <w:sz w:val="32"/>
      <w:szCs w:val="21"/>
      <w:lang w:val="en-US" w:eastAsia="zh-CN" w:bidi="ar-SA"/>
    </w:rPr>
  </w:style>
  <w:style w:type="character" w:default="1" w:styleId="10">
    <w:name w:val="Default Paragraph Font"/>
    <w:semiHidden/>
    <w:unhideWhenUsed/>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22"/>
    <w:semiHidden/>
    <w:unhideWhenUsed/>
    <w:qFormat/>
    <w:uiPriority w:val="99"/>
  </w:style>
  <w:style w:type="paragraph" w:styleId="3">
    <w:name w:val="Body Text"/>
    <w:basedOn w:val="1"/>
    <w:link w:val="19"/>
    <w:qFormat/>
    <w:uiPriority w:val="0"/>
    <w:pPr>
      <w:spacing w:line="500" w:lineRule="atLeast"/>
    </w:pPr>
    <w:rPr>
      <w:rFonts w:ascii="宋体"/>
      <w:bCs/>
      <w:sz w:val="28"/>
    </w:rPr>
  </w:style>
  <w:style w:type="paragraph" w:styleId="4">
    <w:name w:val="Body Text Indent"/>
    <w:basedOn w:val="1"/>
    <w:link w:val="18"/>
    <w:qFormat/>
    <w:uiPriority w:val="0"/>
    <w:pPr>
      <w:spacing w:line="460" w:lineRule="atLeast"/>
      <w:ind w:firstLine="461" w:firstLineChars="192"/>
    </w:pPr>
    <w:rPr>
      <w:sz w:val="24"/>
    </w:rPr>
  </w:style>
  <w:style w:type="paragraph" w:styleId="5">
    <w:name w:val="Balloon Text"/>
    <w:basedOn w:val="1"/>
    <w:link w:val="20"/>
    <w:semiHidden/>
    <w:unhideWhenUsed/>
    <w:qFormat/>
    <w:uiPriority w:val="99"/>
    <w:rPr>
      <w:sz w:val="18"/>
      <w:szCs w:val="18"/>
    </w:rPr>
  </w:style>
  <w:style w:type="paragraph" w:styleId="6">
    <w:name w:val="footer"/>
    <w:basedOn w:val="1"/>
    <w:link w:val="24"/>
    <w:unhideWhenUsed/>
    <w:qFormat/>
    <w:uiPriority w:val="99"/>
    <w:pPr>
      <w:tabs>
        <w:tab w:val="center" w:pos="4153"/>
        <w:tab w:val="right" w:pos="8306"/>
      </w:tabs>
    </w:pPr>
    <w:rPr>
      <w:rFonts w:asciiTheme="minorHAnsi" w:hAnsiTheme="minorHAnsi" w:eastAsiaTheme="minorEastAsia"/>
      <w:sz w:val="18"/>
      <w:szCs w:val="18"/>
    </w:rPr>
  </w:style>
  <w:style w:type="paragraph" w:styleId="7">
    <w:name w:val="header"/>
    <w:basedOn w:val="1"/>
    <w:link w:val="25"/>
    <w:unhideWhenUsed/>
    <w:qFormat/>
    <w:uiPriority w:val="99"/>
    <w:pPr>
      <w:tabs>
        <w:tab w:val="center" w:pos="4153"/>
        <w:tab w:val="right" w:pos="8306"/>
      </w:tabs>
      <w:jc w:val="center"/>
    </w:pPr>
    <w:rPr>
      <w:rFonts w:asciiTheme="minorHAnsi" w:hAnsiTheme="minorHAnsi" w:eastAsiaTheme="minorEastAsia"/>
      <w:sz w:val="18"/>
      <w:szCs w:val="18"/>
    </w:rPr>
  </w:style>
  <w:style w:type="paragraph" w:styleId="8">
    <w:name w:val="annotation subject"/>
    <w:basedOn w:val="2"/>
    <w:next w:val="2"/>
    <w:link w:val="23"/>
    <w:semiHidden/>
    <w:unhideWhenUsed/>
    <w:qFormat/>
    <w:uiPriority w:val="99"/>
    <w:rPr>
      <w:b/>
      <w:bCs/>
    </w:rPr>
  </w:style>
  <w:style w:type="character" w:styleId="11">
    <w:name w:val="Strong"/>
    <w:basedOn w:val="10"/>
    <w:qFormat/>
    <w:uiPriority w:val="22"/>
    <w:rPr>
      <w:b/>
      <w:bCs/>
    </w:rPr>
  </w:style>
  <w:style w:type="character" w:styleId="12">
    <w:name w:val="FollowedHyperlink"/>
    <w:basedOn w:val="10"/>
    <w:qFormat/>
    <w:uiPriority w:val="0"/>
    <w:rPr>
      <w:color w:val="000000"/>
      <w:u w:val="none"/>
    </w:rPr>
  </w:style>
  <w:style w:type="character" w:styleId="13">
    <w:name w:val="line number"/>
    <w:basedOn w:val="10"/>
    <w:semiHidden/>
    <w:unhideWhenUsed/>
    <w:qFormat/>
    <w:uiPriority w:val="99"/>
  </w:style>
  <w:style w:type="character" w:styleId="14">
    <w:name w:val="Hyperlink"/>
    <w:basedOn w:val="10"/>
    <w:qFormat/>
    <w:uiPriority w:val="99"/>
    <w:rPr>
      <w:color w:val="0C5C5C"/>
      <w:u w:val="none"/>
    </w:rPr>
  </w:style>
  <w:style w:type="character" w:styleId="15">
    <w:name w:val="annotation reference"/>
    <w:basedOn w:val="10"/>
    <w:semiHidden/>
    <w:unhideWhenUsed/>
    <w:qFormat/>
    <w:uiPriority w:val="99"/>
    <w:rPr>
      <w:sz w:val="21"/>
      <w:szCs w:val="21"/>
    </w:rPr>
  </w:style>
  <w:style w:type="character" w:customStyle="1" w:styleId="16">
    <w:name w:val="页眉 Char"/>
    <w:basedOn w:val="10"/>
    <w:qFormat/>
    <w:uiPriority w:val="99"/>
    <w:rPr>
      <w:sz w:val="18"/>
      <w:szCs w:val="18"/>
    </w:rPr>
  </w:style>
  <w:style w:type="character" w:customStyle="1" w:styleId="17">
    <w:name w:val="页脚 Char"/>
    <w:basedOn w:val="10"/>
    <w:qFormat/>
    <w:uiPriority w:val="99"/>
    <w:rPr>
      <w:sz w:val="18"/>
      <w:szCs w:val="18"/>
    </w:rPr>
  </w:style>
  <w:style w:type="character" w:customStyle="1" w:styleId="18">
    <w:name w:val="正文文本缩进 字符"/>
    <w:basedOn w:val="10"/>
    <w:link w:val="4"/>
    <w:qFormat/>
    <w:uiPriority w:val="0"/>
    <w:rPr>
      <w:rFonts w:ascii="Times New Roman" w:hAnsi="Times New Roman" w:eastAsia="宋体" w:cs="Times New Roman"/>
      <w:sz w:val="24"/>
      <w:szCs w:val="24"/>
    </w:rPr>
  </w:style>
  <w:style w:type="character" w:customStyle="1" w:styleId="19">
    <w:name w:val="正文文本 字符"/>
    <w:basedOn w:val="10"/>
    <w:link w:val="3"/>
    <w:qFormat/>
    <w:uiPriority w:val="0"/>
    <w:rPr>
      <w:rFonts w:ascii="宋体" w:hAnsi="Times New Roman" w:eastAsia="宋体" w:cs="Times New Roman"/>
      <w:bCs/>
      <w:sz w:val="28"/>
      <w:szCs w:val="24"/>
    </w:rPr>
  </w:style>
  <w:style w:type="character" w:customStyle="1" w:styleId="20">
    <w:name w:val="批注框文本 字符"/>
    <w:basedOn w:val="10"/>
    <w:link w:val="5"/>
    <w:semiHidden/>
    <w:qFormat/>
    <w:uiPriority w:val="99"/>
    <w:rPr>
      <w:rFonts w:ascii="Times New Roman" w:hAnsi="Times New Roman" w:eastAsia="宋体" w:cs="Times New Roman"/>
      <w:sz w:val="18"/>
      <w:szCs w:val="18"/>
    </w:rPr>
  </w:style>
  <w:style w:type="paragraph" w:styleId="21">
    <w:name w:val="List Paragraph"/>
    <w:basedOn w:val="1"/>
    <w:qFormat/>
    <w:uiPriority w:val="34"/>
    <w:pPr>
      <w:ind w:firstLine="420" w:firstLineChars="200"/>
    </w:pPr>
  </w:style>
  <w:style w:type="character" w:customStyle="1" w:styleId="22">
    <w:name w:val="批注文字 字符"/>
    <w:basedOn w:val="10"/>
    <w:link w:val="2"/>
    <w:semiHidden/>
    <w:qFormat/>
    <w:uiPriority w:val="99"/>
    <w:rPr>
      <w:rFonts w:ascii="Times New Roman" w:hAnsi="Times New Roman" w:eastAsia="仿宋_GB2312"/>
      <w:sz w:val="32"/>
    </w:rPr>
  </w:style>
  <w:style w:type="character" w:customStyle="1" w:styleId="23">
    <w:name w:val="批注主题 字符"/>
    <w:basedOn w:val="22"/>
    <w:link w:val="8"/>
    <w:semiHidden/>
    <w:qFormat/>
    <w:uiPriority w:val="99"/>
    <w:rPr>
      <w:rFonts w:ascii="Times New Roman" w:hAnsi="Times New Roman" w:eastAsia="仿宋_GB2312"/>
      <w:b/>
      <w:bCs/>
      <w:sz w:val="32"/>
    </w:rPr>
  </w:style>
  <w:style w:type="character" w:customStyle="1" w:styleId="24">
    <w:name w:val="页脚 字符"/>
    <w:basedOn w:val="10"/>
    <w:link w:val="6"/>
    <w:qFormat/>
    <w:uiPriority w:val="99"/>
    <w:rPr>
      <w:rFonts w:hint="eastAsia" w:ascii="仿宋_GB2312" w:eastAsia="仿宋_GB2312" w:cs="仿宋_GB2312"/>
      <w:kern w:val="2"/>
      <w:sz w:val="18"/>
      <w:szCs w:val="18"/>
    </w:rPr>
  </w:style>
  <w:style w:type="character" w:customStyle="1" w:styleId="25">
    <w:name w:val="页眉 字符"/>
    <w:basedOn w:val="10"/>
    <w:link w:val="7"/>
    <w:qFormat/>
    <w:uiPriority w:val="0"/>
    <w:rPr>
      <w:rFonts w:hint="eastAsia" w:ascii="仿宋_GB2312" w:eastAsia="仿宋_GB2312" w:cs="仿宋_GB2312"/>
      <w:kern w:val="2"/>
      <w:sz w:val="18"/>
      <w:szCs w:val="18"/>
    </w:rPr>
  </w:style>
  <w:style w:type="character" w:customStyle="1" w:styleId="26">
    <w:name w:val="页脚 字符1"/>
    <w:basedOn w:val="10"/>
    <w:qFormat/>
    <w:uiPriority w:val="0"/>
    <w:rPr>
      <w:rFonts w:hint="eastAsia" w:ascii="仿宋_GB2312" w:eastAsia="仿宋_GB2312" w:cs="仿宋_GB2312"/>
      <w:kern w:val="2"/>
      <w:sz w:val="18"/>
      <w:szCs w:val="18"/>
    </w:rPr>
  </w:style>
  <w:style w:type="character" w:customStyle="1" w:styleId="27">
    <w:name w:val="未处理的提及1"/>
    <w:basedOn w:val="10"/>
    <w:semiHidden/>
    <w:unhideWhenUsed/>
    <w:qFormat/>
    <w:uiPriority w:val="99"/>
    <w:rPr>
      <w:color w:val="605E5C"/>
      <w:shd w:val="clear" w:color="auto" w:fill="E1DFDD"/>
    </w:rPr>
  </w:style>
  <w:style w:type="paragraph" w:customStyle="1" w:styleId="28">
    <w:name w:val="修订1"/>
    <w:hidden/>
    <w:semiHidden/>
    <w:qFormat/>
    <w:uiPriority w:val="99"/>
    <w:rPr>
      <w:rFonts w:ascii="Times New Roman" w:hAnsi="Times New Roman" w:eastAsia="仿宋_GB2312" w:cstheme="minorBidi"/>
      <w:kern w:val="2"/>
      <w:sz w:val="32"/>
      <w:szCs w:val="21"/>
      <w:lang w:val="en-US" w:eastAsia="zh-CN" w:bidi="ar-SA"/>
    </w:rPr>
  </w:style>
  <w:style w:type="character" w:customStyle="1" w:styleId="29">
    <w:name w:val="未处理的提及2"/>
    <w:basedOn w:val="10"/>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1C048B-63EB-4AF7-AF70-C05168982C7E}">
  <ds:schemaRefs/>
</ds:datastoreItem>
</file>

<file path=docProps/app.xml><?xml version="1.0" encoding="utf-8"?>
<Properties xmlns="http://schemas.openxmlformats.org/officeDocument/2006/extended-properties" xmlns:vt="http://schemas.openxmlformats.org/officeDocument/2006/docPropsVTypes">
  <Template>中山大学-智能红头.dotx</Template>
  <Company>SYSU</Company>
  <Pages>4</Pages>
  <Words>1841</Words>
  <Characters>1989</Characters>
  <Lines>14</Lines>
  <Paragraphs>4</Paragraphs>
  <TotalTime>86</TotalTime>
  <ScaleCrop>false</ScaleCrop>
  <LinksUpToDate>false</LinksUpToDate>
  <CharactersWithSpaces>1989</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2023-02-14T03:41:00Z</dcterms:created>
  <dc:creator>Administrator</dc:creator>
  <cp:lastModifiedBy>王启翔</cp:lastModifiedBy>
  <cp:lastPrinted>2018-11-07T11:08:00Z</cp:lastPrinted>
  <dcterms:modified xsi:type="dcterms:W3CDTF">2026-07-24T09:17:45Z</dcterms:modified>
  <cp:revision>27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E3ADD2580DF2417BB0C8A36BEC19DE7D_12</vt:lpwstr>
  </property>
  <property fmtid="{D5CDD505-2E9C-101B-9397-08002B2CF9AE}" pid="3" name="KSOProductBuildVer">
    <vt:lpwstr>2052-12.1.0.26895</vt:lpwstr>
  </property>
  <property fmtid="{D5CDD505-2E9C-101B-9397-08002B2CF9AE}" pid="4" name="KSOTemplateDocerSaveRecord">
    <vt:lpwstr>eyJoZGlkIjoiMzEwNTM5NzYwMDRjMzkwZTVkZjY2ODkwMGIxNGU0OTUiLCJ1c2VySWQiOiIxNjQ5MjQwNzY3In0=</vt:lpwstr>
  </property>
</Properties>
</file>