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14:paraId="0F856BBB">
      <w:pPr>
        <w:pStyle w:val="BodyTextFirstIndent"/>
        <w:spacing w:after="0" w:line="540" w:lineRule="exact"/>
        <w:ind w:firstLine="0" w:firstLineChars="0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1</w:t>
      </w:r>
    </w:p>
    <w:p w14:paraId="0C829EA2">
      <w:pPr>
        <w:pStyle w:val="BodyTextFirstIndent"/>
        <w:spacing w:after="0" w:line="540" w:lineRule="exact"/>
        <w:ind w:firstLine="0" w:firstLineChars="0"/>
        <w:jc w:val="center"/>
        <w:rPr>
          <w:rFonts w:eastAsia="方正小标宋简体" w:cs="Times New Roman"/>
          <w:sz w:val="44"/>
          <w:szCs w:val="44"/>
        </w:rPr>
      </w:pPr>
      <w:r>
        <w:rPr>
          <w:rFonts w:eastAsia="方正小标宋简体" w:cs="Times New Roman"/>
          <w:sz w:val="44"/>
          <w:szCs w:val="44"/>
        </w:rPr>
        <w:t>“相遇广东”主题演讲</w:t>
      </w:r>
      <w:r>
        <w:rPr>
          <w:rFonts w:eastAsia="方正小标宋简体" w:cs="Times New Roman" w:hint="eastAsia"/>
          <w:sz w:val="44"/>
          <w:szCs w:val="44"/>
        </w:rPr>
        <w:t>征集</w:t>
      </w:r>
      <w:r>
        <w:rPr>
          <w:rFonts w:eastAsia="方正小标宋简体" w:cs="Times New Roman"/>
          <w:sz w:val="44"/>
          <w:szCs w:val="44"/>
        </w:rPr>
        <w:t>活动实施方案</w:t>
      </w:r>
    </w:p>
    <w:p w14:paraId="0A0C5B16">
      <w:pPr>
        <w:pStyle w:val="BodyTextFirstIndent"/>
        <w:spacing w:after="0" w:line="540" w:lineRule="exact"/>
        <w:ind w:firstLine="0" w:firstLineChars="0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170F113E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566" w:firstLineChars="177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一、活动对象</w:t>
      </w:r>
    </w:p>
    <w:p w14:paraId="38153E7B">
      <w:pPr>
        <w:pStyle w:val="Bodytext2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 w:val="0"/>
        <w:snapToGrid w:val="0"/>
        <w:spacing w:before="0" w:after="120" w:line="540" w:lineRule="exact"/>
        <w:ind w:firstLine="640" w:firstLineChars="200"/>
        <w:jc w:val="both"/>
        <w:textAlignment w:val="auto"/>
        <w:rPr>
          <w:rFonts w:ascii="Times New Roman" w:eastAsia="仿宋_GB2312" w:hAnsi="Times New Roman" w:cs="Times New Roman"/>
          <w:spacing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pacing w:val="0"/>
          <w:sz w:val="32"/>
          <w:szCs w:val="32"/>
        </w:rPr>
        <w:t>我校全日制在校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少数民族学生。</w:t>
      </w:r>
    </w:p>
    <w:p w14:paraId="220ACF0D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566" w:firstLineChars="177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二、活动安排</w:t>
      </w:r>
    </w:p>
    <w:p w14:paraId="13B5DB7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jc w:val="both"/>
        <w:textAlignment w:val="auto"/>
        <w:rPr>
          <w:rFonts w:cs="Times New Roman"/>
          <w:color w:val="0D0D0D" w:themeColor="text1" w:themeTint="F2"/>
          <w:kern w:val="0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仿宋_GB2312" w:cs="宋体" w:hint="eastAsia"/>
          <w:color w:val="0D0D0D" w:themeColor="text1" w:themeTint="F2"/>
          <w:kern w:val="0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演讲比赛分初赛和决赛</w:t>
      </w:r>
      <w:r>
        <w:rPr>
          <w:rFonts w:cs="Times New Roman" w:hint="eastAsia"/>
          <w:color w:val="0D0D0D" w:themeColor="text1" w:themeTint="F2"/>
          <w:kern w:val="0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。初赛</w:t>
      </w:r>
      <w:r>
        <w:rPr>
          <w:rFonts w:cs="Times New Roman" w:hint="eastAsia"/>
          <w:color w:val="0D0D0D" w:themeColor="text1" w:themeTint="F2"/>
          <w:kern w:val="0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以院系为单位统一组织报送作品，每项作者限1名作者，限配1名指导教师，</w:t>
      </w:r>
      <w:r>
        <w:rPr>
          <w:rFonts w:cs="Times New Roman" w:hint="eastAsia"/>
          <w:color w:val="0D0D0D" w:themeColor="text1" w:themeTint="F2"/>
          <w:kern w:val="0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经评审确定奖项及入围决赛名单，以线下演讲形式举办决赛，择优推荐参加省赛。</w:t>
      </w:r>
    </w:p>
    <w:p w14:paraId="42B08752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（一）演讲</w:t>
      </w:r>
      <w:r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主题</w:t>
      </w:r>
    </w:p>
    <w:p w14:paraId="094425A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cs="Times New Roman"/>
          <w:color w:val="0D0D0D" w:themeColor="text1" w:themeTint="F2"/>
          <w:kern w:val="0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cs="Times New Roman"/>
          <w:color w:val="0D0D0D" w:themeColor="text1" w:themeTint="F2"/>
          <w:kern w:val="0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石榴籽·粤同心</w:t>
      </w:r>
    </w:p>
    <w:p w14:paraId="1664B7AF"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比赛</w:t>
      </w:r>
      <w:r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时间</w:t>
      </w:r>
    </w:p>
    <w:p w14:paraId="30E7636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初赛：2026年9月12日前（线上）</w:t>
      </w:r>
    </w:p>
    <w:p w14:paraId="37DD546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决赛：</w:t>
      </w:r>
      <w:r>
        <w:rPr>
          <w:rFonts w:cs="Times New Roman"/>
          <w:szCs w:val="32"/>
        </w:rPr>
        <w:t>2025年9月1</w:t>
      </w:r>
      <w:r>
        <w:rPr>
          <w:rFonts w:cs="Times New Roman" w:hint="eastAsia"/>
          <w:szCs w:val="32"/>
        </w:rPr>
        <w:t>9</w:t>
      </w:r>
      <w:r>
        <w:rPr>
          <w:rFonts w:cs="Times New Roman"/>
          <w:szCs w:val="32"/>
        </w:rPr>
        <w:t>日</w:t>
      </w:r>
      <w:r>
        <w:rPr>
          <w:rFonts w:cs="Times New Roman" w:hint="eastAsia"/>
          <w:szCs w:val="32"/>
        </w:rPr>
        <w:t>（线下）</w:t>
      </w:r>
    </w:p>
    <w:p w14:paraId="40FC32DC"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决赛</w:t>
      </w:r>
      <w:r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地点</w:t>
      </w:r>
    </w:p>
    <w:p w14:paraId="2637FF49">
      <w:pPr>
        <w:keepNext w:val="0"/>
        <w:keepLines w:val="0"/>
        <w:pageBreakBefore w:val="0"/>
        <w:widowControl/>
        <w:numPr>
          <w:ilvl w:val="12"/>
          <w:numId w:val="0"/>
        </w:numPr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textAlignment w:val="auto"/>
        <w:rPr>
          <w:rFonts w:cs="Times New Roman"/>
          <w:szCs w:val="32"/>
        </w:rPr>
      </w:pPr>
      <w:r>
        <w:rPr>
          <w:rFonts w:eastAsia="楷体" w:cs="Times New Roman"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cs="Times New Roman" w:hint="eastAsia"/>
          <w:szCs w:val="32"/>
        </w:rPr>
        <w:t>中山大学广州校区南校园（具体地点另行通知）</w:t>
      </w:r>
    </w:p>
    <w:p w14:paraId="4D49536F">
      <w:pPr>
        <w:pStyle w:val="FootnoteText"/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eastAsia="楷体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演讲选题</w:t>
      </w:r>
    </w:p>
    <w:p w14:paraId="1112A0D8">
      <w:pPr>
        <w:pStyle w:val="Footnote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40" w:firstLineChars="200"/>
        <w:textAlignment w:val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选手围绕主题自拟题目，内容需结合民族团结真实案例，视角新颖，观点正确。</w:t>
      </w:r>
    </w:p>
    <w:p w14:paraId="12B137F1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（五）</w:t>
      </w:r>
      <w:r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演讲要求</w:t>
      </w:r>
    </w:p>
    <w:p w14:paraId="33BBD83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69"/>
        <w:textAlignment w:val="auto"/>
        <w:rPr>
          <w:rFonts w:cs="Times New Roman"/>
          <w:szCs w:val="32"/>
        </w:rPr>
      </w:pPr>
      <w:r>
        <w:rPr>
          <w:rFonts w:cs="Times New Roman"/>
          <w:szCs w:val="32"/>
        </w:rPr>
        <w:t>1.时间3-5分钟，尽量脱稿；</w:t>
      </w:r>
    </w:p>
    <w:p w14:paraId="4863852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69"/>
        <w:textAlignment w:val="auto"/>
        <w:rPr>
          <w:rFonts w:cs="Times New Roman"/>
          <w:szCs w:val="32"/>
        </w:rPr>
      </w:pPr>
      <w:r>
        <w:rPr>
          <w:rFonts w:cs="Times New Roman"/>
          <w:szCs w:val="32"/>
        </w:rPr>
        <w:t>2.演讲材料原创，严禁抄袭；</w:t>
      </w:r>
    </w:p>
    <w:p w14:paraId="3FC7A75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69"/>
        <w:textAlignment w:val="auto"/>
        <w:rPr>
          <w:rFonts w:eastAsia="楷体" w:cs="Times New Roman"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szCs w:val="32"/>
        </w:rPr>
        <w:t>3.表达感情准确，衣着得体</w:t>
      </w:r>
      <w:r>
        <w:rPr>
          <w:rFonts w:cs="Times New Roman" w:hint="eastAsia"/>
          <w:szCs w:val="32"/>
        </w:rPr>
        <w:t>。</w:t>
      </w:r>
    </w:p>
    <w:p w14:paraId="2799C0C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（六）</w:t>
      </w:r>
      <w:r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奖项设置：</w:t>
      </w:r>
    </w:p>
    <w:p w14:paraId="5085D28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69"/>
        <w:textAlignment w:val="auto"/>
        <w:rPr>
          <w:rFonts w:cs="Times New Roman"/>
          <w:szCs w:val="32"/>
        </w:rPr>
      </w:pPr>
      <w:r>
        <w:rPr>
          <w:rFonts w:cs="Times New Roman"/>
          <w:szCs w:val="32"/>
        </w:rPr>
        <w:t>比赛设一</w:t>
      </w:r>
      <w:r>
        <w:rPr>
          <w:rFonts w:cs="Times New Roman" w:hint="eastAsia"/>
          <w:szCs w:val="32"/>
        </w:rPr>
        <w:t>、二、三</w:t>
      </w:r>
      <w:r>
        <w:rPr>
          <w:rFonts w:cs="Times New Roman"/>
          <w:szCs w:val="32"/>
        </w:rPr>
        <w:t>等奖</w:t>
      </w:r>
      <w:r>
        <w:rPr>
          <w:rFonts w:cs="Times New Roman" w:hint="eastAsia"/>
          <w:szCs w:val="32"/>
        </w:rPr>
        <w:t>及</w:t>
      </w:r>
      <w:r>
        <w:rPr>
          <w:rFonts w:cs="Times New Roman"/>
          <w:szCs w:val="32"/>
        </w:rPr>
        <w:t>优秀组织奖</w:t>
      </w:r>
      <w:r>
        <w:rPr>
          <w:rFonts w:cs="Times New Roman" w:hint="eastAsia"/>
          <w:szCs w:val="32"/>
        </w:rPr>
        <w:t>若干，优胜作品将推荐参加省赛。</w:t>
      </w:r>
    </w:p>
    <w:p w14:paraId="38EB953C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566" w:firstLineChars="177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三、作品要求</w:t>
      </w:r>
    </w:p>
    <w:p w14:paraId="40C8FE1B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480" w:firstLineChars="150"/>
        <w:jc w:val="both"/>
        <w:textAlignment w:val="auto"/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（一）内容要求</w:t>
      </w:r>
    </w:p>
    <w:p w14:paraId="79C92D71">
      <w:pPr>
        <w:pStyle w:val="Bodytext2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 w:val="0"/>
        <w:snapToGrid w:val="0"/>
        <w:spacing w:before="0" w:after="120" w:line="540" w:lineRule="exact"/>
        <w:ind w:firstLine="640" w:firstLineChars="200"/>
        <w:jc w:val="both"/>
        <w:textAlignment w:val="auto"/>
        <w:rPr>
          <w:rFonts w:ascii="Times New Roman" w:eastAsia="仿宋_GB2312" w:hAnsi="Times New Roman" w:cs="Times New Roman"/>
          <w:spacing w:val="0"/>
          <w:sz w:val="32"/>
          <w:szCs w:val="32"/>
        </w:rPr>
      </w:pPr>
      <w:r>
        <w:rPr>
          <w:rFonts w:ascii="Times New Roman" w:eastAsia="仿宋_GB2312" w:hAnsi="Times New Roman" w:cs="Times New Roman"/>
          <w:spacing w:val="0"/>
          <w:sz w:val="32"/>
          <w:szCs w:val="32"/>
        </w:rPr>
        <w:t>高举中华民族大团结旗帜，</w:t>
      </w:r>
      <w:r>
        <w:rPr>
          <w:rFonts w:ascii="Times New Roman" w:eastAsia="仿宋_GB2312" w:hAnsi="Times New Roman" w:cs="Times New Roman" w:hint="eastAsia"/>
          <w:spacing w:val="0"/>
          <w:sz w:val="32"/>
          <w:szCs w:val="32"/>
        </w:rPr>
        <w:t>强化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中华民族共同体意识</w:t>
      </w:r>
      <w:r>
        <w:rPr>
          <w:rFonts w:ascii="Times New Roman" w:eastAsia="仿宋_GB2312" w:hAnsi="Times New Roman" w:cs="Times New Roman" w:hint="eastAsia"/>
          <w:spacing w:val="0"/>
          <w:sz w:val="32"/>
          <w:szCs w:val="32"/>
        </w:rPr>
        <w:t>教育，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讲好中华民族故事，讲述各民族同胞、各民族学生守望互助、手足情深，像石榴籽一样紧紧抱在一起的感人事迹和典型案例，体现广东各民族学生维护国家统一和民族团结的责任担当，</w:t>
      </w:r>
      <w:r>
        <w:rPr>
          <w:rFonts w:ascii="Times New Roman" w:eastAsia="仿宋_GB2312" w:hAnsi="Times New Roman" w:cs="Times New Roman" w:hint="eastAsia"/>
          <w:spacing w:val="0"/>
          <w:sz w:val="32"/>
          <w:szCs w:val="32"/>
        </w:rPr>
        <w:t>展现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广东深化民族团结进步创建进校园的丰硕成果。</w:t>
      </w:r>
    </w:p>
    <w:p w14:paraId="35E14DE0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480" w:firstLineChars="150"/>
        <w:jc w:val="both"/>
        <w:textAlignment w:val="auto"/>
        <w:rPr>
          <w:rFonts w:eastAsia="楷体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（二）格式要求</w:t>
      </w:r>
    </w:p>
    <w:p w14:paraId="1F754D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640" w:firstLineChars="200"/>
        <w:textAlignment w:val="auto"/>
        <w:rPr>
          <w:rFonts w:ascii="仿宋_GB2312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szCs w:val="32"/>
        </w:rPr>
        <w:t>视频须为MP4格式，分辨率不</w:t>
      </w:r>
      <w:r>
        <w:rPr>
          <w:rFonts w:cs="Times New Roman"/>
          <w:szCs w:val="32"/>
          <w:lang w:eastAsia="zh-Hans"/>
        </w:rPr>
        <w:t>低于1920</w:t>
      </w:r>
      <w:r>
        <w:rPr>
          <w:rFonts w:cs="Times New Roman"/>
          <w:szCs w:val="32"/>
          <w:lang w:bidi="en-US"/>
        </w:rPr>
        <w:t xml:space="preserve"> </w:t>
      </w:r>
      <w:r>
        <w:rPr>
          <w:rStyle w:val="Bodytext2SimSun"/>
          <w:rFonts w:ascii="Times New Roman" w:eastAsia="仿宋_GB2312" w:hAnsi="Times New Roman" w:cs="Times New Roman"/>
          <w:lang w:eastAsia="zh-CN"/>
        </w:rPr>
        <w:t>×</w:t>
      </w:r>
      <w:r>
        <w:rPr>
          <w:rFonts w:cs="Times New Roman"/>
          <w:szCs w:val="32"/>
          <w:lang w:bidi="en-US"/>
        </w:rPr>
        <w:t xml:space="preserve"> 1080</w:t>
      </w:r>
      <w:r>
        <w:rPr>
          <w:rFonts w:cs="Times New Roman"/>
          <w:szCs w:val="32"/>
        </w:rPr>
        <w:t>像素，时长不超过5分钟，</w:t>
      </w:r>
      <w:r>
        <w:rPr>
          <w:rFonts w:cs="Times New Roman"/>
          <w:szCs w:val="32"/>
          <w:lang w:eastAsia="zh-Hans"/>
        </w:rPr>
        <w:t>大小不超过500MB</w:t>
      </w:r>
      <w:r>
        <w:rPr>
          <w:rFonts w:cs="Times New Roman"/>
          <w:szCs w:val="32"/>
        </w:rPr>
        <w:t>。演讲题目自拟，要求普通话标准，声音清楚，画面清晰，不照稿宣读，提倡标注字幕。</w:t>
      </w: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作品文件命名为：文件夹以“学院名称+主题演讲”命名，参赛作品以“姓名+作品名称”命名。</w:t>
      </w:r>
    </w:p>
    <w:p w14:paraId="72340A73">
      <w:pPr>
        <w:pStyle w:val="BodyTextFirstInden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566" w:firstLineChars="177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四、报名方式</w:t>
      </w:r>
    </w:p>
    <w:p w14:paraId="5181BFDC">
      <w:pPr>
        <w:pStyle w:val="BodyTextFirstIndent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120" w:line="540" w:lineRule="exact"/>
        <w:ind w:firstLine="480" w:firstLineChars="150"/>
        <w:jc w:val="both"/>
        <w:textAlignment w:val="auto"/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此项活动由旅游学院承办。各培养单位要对学生报名作品进行审核，对作品的立场观点、原创性进行把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关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，并由所在单位的辅导员完成报名。报名比赛的学生的作品推荐表及推荐汇总表请于9月12日前上传至公务云盘：https://pan.sysu.edu.cn/link/AA359E62404E2943B9824CAE861CD4A07F，提取码：2026（联系人：何老师，联系电话：0756-3668689）。</w:t>
      </w:r>
    </w:p>
    <w:p w14:paraId="29B9A536">
      <w:pPr>
        <w:pStyle w:val="BodyTextFirstIndent"/>
        <w:spacing w:line="560" w:lineRule="exact"/>
        <w:ind w:firstLine="0" w:firstLineChars="0"/>
        <w:jc w:val="center"/>
        <w:rPr>
          <w:rFonts w:eastAsia="方正小标宋简体" w:cs="Times New Roman"/>
          <w:color w:val="000000"/>
          <w:sz w:val="36"/>
          <w:szCs w:val="36"/>
        </w:rPr>
      </w:pPr>
    </w:p>
    <w:p w14:paraId="79AA2BEB">
      <w:pPr>
        <w:pStyle w:val="BodyTextFirstIndent"/>
        <w:spacing w:line="560" w:lineRule="exact"/>
        <w:ind w:firstLine="0" w:firstLineChars="0"/>
        <w:jc w:val="center"/>
        <w:rPr>
          <w:rFonts w:eastAsia="方正小标宋简体"/>
          <w:color w:val="000000"/>
          <w:sz w:val="36"/>
          <w:szCs w:val="36"/>
        </w:rPr>
      </w:pPr>
      <w:r>
        <w:rPr>
          <w:rFonts w:eastAsia="方正小标宋简体" w:cs="Times New Roman" w:hint="eastAsia"/>
          <w:color w:val="000000"/>
          <w:sz w:val="36"/>
          <w:szCs w:val="36"/>
        </w:rPr>
        <w:t>“</w:t>
      </w:r>
      <w:r>
        <w:rPr>
          <w:rFonts w:eastAsia="方正小标宋简体" w:hint="eastAsia"/>
          <w:color w:val="000000"/>
          <w:sz w:val="36"/>
          <w:szCs w:val="36"/>
        </w:rPr>
        <w:t>相遇广东</w:t>
      </w:r>
      <w:r>
        <w:rPr>
          <w:rFonts w:eastAsia="方正小标宋简体" w:cs="Times New Roman" w:hint="eastAsia"/>
          <w:color w:val="000000"/>
          <w:spacing w:val="-1"/>
          <w:sz w:val="36"/>
          <w:szCs w:val="36"/>
        </w:rPr>
        <w:t>”</w:t>
      </w:r>
      <w:r>
        <w:rPr>
          <w:rFonts w:eastAsia="方正小标宋简体" w:hint="eastAsia"/>
          <w:color w:val="000000"/>
          <w:spacing w:val="-1"/>
          <w:sz w:val="36"/>
          <w:szCs w:val="36"/>
        </w:rPr>
        <w:t>主题</w:t>
      </w:r>
      <w:r>
        <w:rPr>
          <w:rFonts w:eastAsia="方正小标宋简体" w:hint="eastAsia"/>
          <w:color w:val="000000"/>
          <w:sz w:val="36"/>
          <w:szCs w:val="36"/>
        </w:rPr>
        <w:t>演讲征集活动作品推荐表</w:t>
      </w:r>
    </w:p>
    <w:tbl>
      <w:tblPr>
        <w:tblStyle w:val="TableNormal"/>
        <w:tblW w:w="4999" w:type="pct"/>
        <w:jc w:val="center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36"/>
        <w:gridCol w:w="1396"/>
        <w:gridCol w:w="2463"/>
        <w:gridCol w:w="1271"/>
        <w:gridCol w:w="2622"/>
      </w:tblGrid>
      <w:tr w14:paraId="2340915C">
        <w:tblPrEx>
          <w:tblW w:w="4999" w:type="pct"/>
          <w:jc w:val="center"/>
        </w:tblPrEx>
        <w:trPr>
          <w:trHeight w:hRule="exact" w:val="564"/>
          <w:jc w:val="center"/>
        </w:trPr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7421E1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作品名称</w:t>
            </w:r>
          </w:p>
        </w:tc>
        <w:tc>
          <w:tcPr>
            <w:tcW w:w="349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4A37B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5E74F98D">
        <w:tblPrEx>
          <w:tblW w:w="4999" w:type="pct"/>
          <w:jc w:val="center"/>
        </w:tblPrEx>
        <w:trPr>
          <w:trHeight w:hRule="exact" w:val="534"/>
          <w:jc w:val="center"/>
        </w:trPr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152A92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院系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名称</w:t>
            </w:r>
          </w:p>
        </w:tc>
        <w:tc>
          <w:tcPr>
            <w:tcW w:w="349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F0D0F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7705E246">
        <w:tblPrEx>
          <w:tblW w:w="4999" w:type="pct"/>
          <w:jc w:val="center"/>
        </w:tblPrEx>
        <w:trPr>
          <w:trHeight w:hRule="exact" w:val="594"/>
          <w:jc w:val="center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66ECA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  <w:t>作者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509AF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</w:t>
            </w: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F1514B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89878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民族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DEE91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32A31390">
        <w:tblPrEx>
          <w:tblW w:w="4999" w:type="pct"/>
          <w:jc w:val="center"/>
        </w:tblPrEx>
        <w:trPr>
          <w:trHeight w:hRule="exact" w:val="576"/>
          <w:jc w:val="center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C6A113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E234D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2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院系专业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D332A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E0A534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2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年级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E98A7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39DA82BF">
        <w:tblPrEx>
          <w:tblW w:w="4999" w:type="pct"/>
          <w:jc w:val="center"/>
        </w:tblPrEx>
        <w:trPr>
          <w:trHeight w:hRule="exact" w:val="600"/>
          <w:jc w:val="center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324D6F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17829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B98C2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0187A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演讲时长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7DD89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60F2F51C">
        <w:tblPrEx>
          <w:tblW w:w="4999" w:type="pct"/>
          <w:jc w:val="center"/>
        </w:tblPrEx>
        <w:trPr>
          <w:trHeight w:hRule="exact" w:val="600"/>
          <w:jc w:val="center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6B926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指导教师</w:t>
            </w:r>
          </w:p>
          <w:p w14:paraId="5E899F86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（选填）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9C4C6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ECBC0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B6D34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1F4F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20D2BF6F">
        <w:tblPrEx>
          <w:tblW w:w="4999" w:type="pct"/>
          <w:jc w:val="center"/>
        </w:tblPrEx>
        <w:trPr>
          <w:trHeight w:hRule="exact" w:val="594"/>
          <w:jc w:val="center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B22416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F55EE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部门职务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30618F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B531D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职称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040CD">
            <w:pPr>
              <w:adjustRightInd/>
              <w:snapToGrid/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10B18CA6">
        <w:tblPrEx>
          <w:tblW w:w="4999" w:type="pct"/>
          <w:jc w:val="center"/>
        </w:tblPrEx>
        <w:trPr>
          <w:trHeight w:hRule="exact" w:val="4888"/>
          <w:jc w:val="center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6B953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pacing w:val="0"/>
                <w:sz w:val="28"/>
                <w:szCs w:val="28"/>
              </w:rPr>
              <w:t>演讲稿</w:t>
            </w:r>
          </w:p>
          <w:p w14:paraId="2D00813E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pacing w:val="0"/>
                <w:sz w:val="28"/>
                <w:szCs w:val="28"/>
              </w:rPr>
              <w:t>全文</w:t>
            </w:r>
          </w:p>
        </w:tc>
        <w:tc>
          <w:tcPr>
            <w:tcW w:w="426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AE412">
            <w:pPr>
              <w:spacing w:line="560" w:lineRule="exact"/>
              <w:jc w:val="center"/>
            </w:pPr>
          </w:p>
          <w:p w14:paraId="2ABC3106">
            <w:pPr>
              <w:adjustRightInd/>
              <w:snapToGrid/>
              <w:spacing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67EF1CF6">
        <w:tblPrEx>
          <w:tblW w:w="4999" w:type="pct"/>
          <w:jc w:val="center"/>
        </w:tblPrEx>
        <w:trPr>
          <w:trHeight w:hRule="exact" w:val="1903"/>
          <w:jc w:val="center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6D6B24">
            <w:pPr>
              <w:pStyle w:val="Bodytext2"/>
              <w:shd w:val="clear" w:color="auto" w:fill="auto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 w:eastAsia="zh-CN"/>
              </w:rPr>
              <w:t>院系</w:t>
            </w:r>
            <w:bookmarkStart w:id="0" w:name="_GoBack"/>
            <w:bookmarkEnd w:id="0"/>
            <w:r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  <w:t>意见</w:t>
            </w:r>
          </w:p>
        </w:tc>
        <w:tc>
          <w:tcPr>
            <w:tcW w:w="42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3E559">
            <w:pPr>
              <w:pStyle w:val="Bodytext2"/>
              <w:shd w:val="clear" w:color="auto" w:fill="auto"/>
              <w:wordWrap w:val="0"/>
              <w:adjustRightInd/>
              <w:snapToGrid/>
              <w:spacing w:before="0" w:after="0" w:line="560" w:lineRule="exact"/>
              <w:rPr>
                <w:rStyle w:val="Bodytext211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467253AF">
            <w:pPr>
              <w:pStyle w:val="Bodytext2"/>
              <w:shd w:val="clear" w:color="auto" w:fill="auto"/>
              <w:wordWrap w:val="0"/>
              <w:adjustRightInd/>
              <w:snapToGrid/>
              <w:spacing w:before="0" w:after="0" w:line="560" w:lineRule="exact"/>
              <w:rPr>
                <w:rStyle w:val="Bodytext211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2B013DF0">
            <w:pPr>
              <w:pStyle w:val="Bodytext2"/>
              <w:shd w:val="clear" w:color="auto" w:fill="auto"/>
              <w:wordWrap w:val="0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（盖章）</w:t>
            </w:r>
          </w:p>
          <w:p w14:paraId="69B1E019">
            <w:pPr>
              <w:pStyle w:val="Bodytext2"/>
              <w:shd w:val="clear" w:color="auto" w:fill="auto"/>
              <w:wordWrap w:val="0"/>
              <w:adjustRightInd/>
              <w:snapToGrid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年月日</w:t>
            </w:r>
          </w:p>
        </w:tc>
      </w:tr>
    </w:tbl>
    <w:p w14:paraId="432ED265">
      <w:pPr>
        <w:autoSpaceDE w:val="0"/>
        <w:autoSpaceDN w:val="0"/>
        <w:jc w:val="center"/>
        <w:rPr>
          <w:rFonts w:eastAsia="方正小标宋简体" w:cs="Times New Roman"/>
          <w:color w:val="000000"/>
          <w:sz w:val="36"/>
          <w:szCs w:val="36"/>
        </w:rPr>
      </w:pPr>
    </w:p>
    <w:p w14:paraId="18DA2B18">
      <w:pPr>
        <w:autoSpaceDE w:val="0"/>
        <w:autoSpaceDN w:val="0"/>
        <w:jc w:val="center"/>
        <w:rPr>
          <w:rFonts w:eastAsia="方正小标宋简体" w:cs="Times New Roman"/>
          <w:color w:val="000000"/>
          <w:sz w:val="36"/>
          <w:szCs w:val="36"/>
        </w:rPr>
      </w:pPr>
    </w:p>
    <w:p w14:paraId="139BC844">
      <w:pPr>
        <w:autoSpaceDE w:val="0"/>
        <w:autoSpaceDN w:val="0"/>
        <w:jc w:val="center"/>
        <w:rPr>
          <w:rFonts w:eastAsia="方正小标宋简体" w:cs="Times New Roman"/>
          <w:color w:val="000000"/>
          <w:sz w:val="36"/>
          <w:szCs w:val="36"/>
        </w:rPr>
      </w:pPr>
    </w:p>
    <w:p w14:paraId="08778AA1">
      <w:pPr>
        <w:autoSpaceDE w:val="0"/>
        <w:autoSpaceDN w:val="0"/>
        <w:jc w:val="center"/>
        <w:rPr>
          <w:rFonts w:eastAsia="方正小标宋简体" w:cs="Times New Roman"/>
          <w:color w:val="000000"/>
          <w:sz w:val="36"/>
          <w:szCs w:val="36"/>
        </w:rPr>
      </w:pPr>
    </w:p>
    <w:p w14:paraId="5B36E933">
      <w:pPr>
        <w:autoSpaceDE w:val="0"/>
        <w:autoSpaceDN w:val="0"/>
        <w:jc w:val="center"/>
        <w:rPr>
          <w:rFonts w:eastAsia="方正小标宋简体"/>
        </w:rPr>
      </w:pPr>
      <w:r>
        <w:rPr>
          <w:rFonts w:eastAsia="方正小标宋简体" w:cs="Times New Roman" w:hint="eastAsia"/>
          <w:color w:val="000000"/>
          <w:sz w:val="36"/>
          <w:szCs w:val="36"/>
        </w:rPr>
        <w:t>“</w:t>
      </w:r>
      <w:r>
        <w:rPr>
          <w:rFonts w:eastAsia="方正小标宋简体" w:cs="宋体" w:hint="eastAsia"/>
          <w:color w:val="000000"/>
          <w:sz w:val="36"/>
          <w:szCs w:val="36"/>
        </w:rPr>
        <w:t>相遇广东</w:t>
      </w:r>
      <w:r>
        <w:rPr>
          <w:rFonts w:eastAsia="方正小标宋简体" w:cs="Times New Roman" w:hint="eastAsia"/>
          <w:color w:val="000000"/>
          <w:spacing w:val="-1"/>
          <w:sz w:val="36"/>
          <w:szCs w:val="36"/>
        </w:rPr>
        <w:t>”</w:t>
      </w:r>
      <w:r>
        <w:rPr>
          <w:rFonts w:eastAsia="方正小标宋简体" w:cs="宋体" w:hint="eastAsia"/>
          <w:color w:val="000000"/>
          <w:sz w:val="36"/>
          <w:szCs w:val="36"/>
        </w:rPr>
        <w:t>主题演讲征集活动作品</w:t>
      </w:r>
      <w:r>
        <w:rPr>
          <w:rFonts w:eastAsia="方正小标宋简体" w:cs="宋体" w:hint="eastAsia"/>
          <w:color w:val="000000"/>
          <w:spacing w:val="-1"/>
          <w:sz w:val="36"/>
          <w:szCs w:val="36"/>
        </w:rPr>
        <w:t>推荐汇总表</w:t>
      </w:r>
    </w:p>
    <w:p w14:paraId="7D3729BD">
      <w:pPr>
        <w:pStyle w:val="Bodytext2"/>
        <w:shd w:val="clear" w:color="auto" w:fill="auto"/>
        <w:spacing w:before="0" w:after="0" w:line="560" w:lineRule="exact"/>
        <w:jc w:val="left"/>
        <w:rPr>
          <w:rFonts w:ascii="方正小标宋简体" w:eastAsia="方正小标宋简体" w:hAnsi="方正小标宋简体" w:cs="方正小标宋简体"/>
          <w:spacing w:val="0"/>
          <w:sz w:val="36"/>
          <w:szCs w:val="36"/>
          <w:lang w:bidi="en-US"/>
        </w:rPr>
      </w:pPr>
      <w:r>
        <w:rPr>
          <w:rStyle w:val="Bodytext211pt"/>
          <w:rFonts w:ascii="仿宋" w:eastAsia="仿宋" w:hAnsi="仿宋" w:cs="仿宋" w:hint="eastAsia"/>
          <w:spacing w:val="0"/>
          <w:sz w:val="28"/>
          <w:szCs w:val="28"/>
        </w:rPr>
        <w:t>单位（盖章）</w:t>
      </w:r>
    </w:p>
    <w:tbl>
      <w:tblPr>
        <w:tblStyle w:val="TableNormal"/>
        <w:tblW w:w="4996" w:type="pct"/>
        <w:jc w:val="center"/>
        <w:tblCellMar>
          <w:top w:w="0" w:type="dxa"/>
          <w:left w:w="10" w:type="dxa"/>
          <w:bottom w:w="0" w:type="dxa"/>
          <w:right w:w="10" w:type="dxa"/>
        </w:tblCellMar>
      </w:tblPr>
      <w:tblGrid>
        <w:gridCol w:w="795"/>
        <w:gridCol w:w="809"/>
        <w:gridCol w:w="1383"/>
        <w:gridCol w:w="1394"/>
        <w:gridCol w:w="756"/>
        <w:gridCol w:w="1248"/>
        <w:gridCol w:w="2698"/>
      </w:tblGrid>
      <w:tr w14:paraId="21022197">
        <w:tblPrEx>
          <w:tblW w:w="4996" w:type="pct"/>
          <w:jc w:val="center"/>
        </w:tblPrEx>
        <w:trPr>
          <w:trHeight w:hRule="exact" w:val="1208"/>
          <w:jc w:val="center"/>
        </w:trPr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923D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院系</w:t>
            </w: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名称</w:t>
            </w:r>
          </w:p>
        </w:tc>
        <w:tc>
          <w:tcPr>
            <w:tcW w:w="411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16D7D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712AB277">
        <w:tblPrEx>
          <w:tblW w:w="4996" w:type="pct"/>
          <w:jc w:val="center"/>
        </w:tblPrEx>
        <w:trPr>
          <w:trHeight w:hRule="exact" w:val="576"/>
          <w:jc w:val="center"/>
        </w:trPr>
        <w:tc>
          <w:tcPr>
            <w:tcW w:w="8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CF54C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  <w:lang w:eastAsia="zh-Hans"/>
              </w:rPr>
            </w:pPr>
            <w:r>
              <w:rPr>
                <w:rFonts w:ascii="Times New Roman" w:eastAsia="黑体" w:hAnsi="Times New Roman" w:cs="Times New Roman"/>
                <w:spacing w:val="0"/>
                <w:sz w:val="28"/>
                <w:szCs w:val="28"/>
                <w:lang w:eastAsia="zh-Hans"/>
              </w:rPr>
              <w:t>活动负责人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4359A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  <w:lang w:eastAsia="zh-Hans"/>
              </w:rPr>
            </w:pPr>
            <w:r>
              <w:rPr>
                <w:rFonts w:eastAsia="黑体" w:cs="Times New Roman"/>
                <w:sz w:val="28"/>
                <w:szCs w:val="28"/>
                <w:lang w:eastAsia="zh-Hans"/>
              </w:rPr>
              <w:t>姓名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B9309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89A396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职务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59B10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4E647062">
        <w:tblPrEx>
          <w:tblW w:w="4996" w:type="pct"/>
          <w:jc w:val="center"/>
        </w:tblPrEx>
        <w:trPr>
          <w:trHeight w:hRule="exact" w:val="576"/>
          <w:jc w:val="center"/>
        </w:trPr>
        <w:tc>
          <w:tcPr>
            <w:tcW w:w="88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0D708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290BC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  <w:t>联系</w:t>
            </w: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电话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73DC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5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A186B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邮箱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796E3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5D4E674A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384B6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序号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B256A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  <w:t>作品名称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4598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  <w:t>作者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A933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  <w:t>指导老师</w:t>
            </w:r>
          </w:p>
        </w:tc>
      </w:tr>
      <w:tr w14:paraId="2218732C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DD78A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6A27F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8BCFE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47C7C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706C61A9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07157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CF055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0DB52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B501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09D36BBF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EB926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5C0C3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4DD73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7855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5EB01B7F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D92BA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6C27B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3B877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8DC1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02C29A22">
        <w:tblPrEx>
          <w:tblW w:w="4996" w:type="pct"/>
          <w:jc w:val="center"/>
        </w:tblPrEx>
        <w:trPr>
          <w:trHeight w:hRule="exact" w:val="80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1BB95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A32A02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8F66EC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C1732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</w:tbl>
    <w:p w14:paraId="7E9FA9F8"/>
    <w:p w14:paraId="4E4881F6"/>
    <w:p w14:paraId="4EAE964E"/>
    <w:p w14:paraId="1AC9034F"/>
    <w:p w14:paraId="2C90A06D"/>
    <w:p w14:paraId="43674E50"/>
    <w:sectPr>
      <w:pgSz w:w="11906" w:h="16838"/>
      <w:pgMar w:top="1418" w:right="1418" w:bottom="1418" w:left="1418" w:header="851" w:footer="992" w:gutter="0"/>
      <w:cols w:num="1" w:space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subsetted="1" w:fontKey="{7B3EF554-4A63-40C0-ACEE-50F86F9951AF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subsetted="1" w:fontKey="{9F7DBD17-E654-4CDA-921D-F30E390F7BB3}"/>
  </w:font>
  <w:font w:name="PMingLiU">
    <w:altName w:val="宋体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subsetted="1" w:fontKey="{E8631D67-8EC8-4F2A-AC96-0EA67AFE9DF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subsetted="1" w:fontKey="{800FDE67-F1A3-44DD-8731-DD8F1E63639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subsetted="1" w:fontKey="{05644CE0-9DE7-4AB1-9485-F1F483AEB050}"/>
  </w:font>
  <w:font w:name="Calibri Light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6134BAD"/>
    <w:multiLevelType w:val="singleLevel"/>
    <w:tmpl w:val="D6134BA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2430447"/>
    <w:multiLevelType w:val="multilevel"/>
    <w:tmpl w:val="32430447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Heading1"/>
      <w:suff w:val="nothing"/>
      <w:lvlText w:val="%3．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EnclosedCircleChinese"/>
      <w:suff w:val="nothing"/>
      <w:lvlText w:val="%5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suff w:val="nothing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0" w:firstLine="0"/>
      </w:pPr>
      <w:rPr>
        <w:rFonts w:hint="eastAsia"/>
      </w:rPr>
    </w:lvl>
    <w:lvl w:ilvl="7">
      <w:start w:val="1"/>
      <w:numFmt w:val="upperLetter"/>
      <w:suff w:val="nothing"/>
      <w:lvlText w:val="（%8）"/>
      <w:lvlJc w:val="left"/>
      <w:pPr>
        <w:ind w:left="0" w:firstLine="0"/>
      </w:pPr>
      <w:rPr>
        <w:rFonts w:hint="eastAsia"/>
      </w:rPr>
    </w:lvl>
    <w:lvl w:ilvl="8">
      <w:start w:val="1"/>
      <w:numFmt w:val="lowerLetter"/>
      <w:suff w:val="nothing"/>
      <w:lvlText w:val="（%9）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embedTrueTypeFonts/>
  <w:saveSubsetFonts/>
  <w:trackRevisions/>
  <w:defaultTabStop w:val="420"/>
  <w:drawingGridHorizontalSpacing w:val="160"/>
  <w:drawingGridVerticalSpacing w:val="439"/>
  <w:displayHorizont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7B"/>
    <w:rsid w:val="003D507B"/>
    <w:rsid w:val="008579E6"/>
    <w:rsid w:val="00A058FD"/>
    <w:rsid w:val="00ED3A1F"/>
    <w:rsid w:val="031E4635"/>
    <w:rsid w:val="043F5344"/>
    <w:rsid w:val="088C1E7D"/>
    <w:rsid w:val="0C517C04"/>
    <w:rsid w:val="1ED72AFF"/>
    <w:rsid w:val="21C95398"/>
    <w:rsid w:val="267258E4"/>
    <w:rsid w:val="26B4291F"/>
    <w:rsid w:val="28CC0143"/>
    <w:rsid w:val="2C3D5164"/>
    <w:rsid w:val="2D9D5286"/>
    <w:rsid w:val="2E6B0BA6"/>
    <w:rsid w:val="35AD5912"/>
    <w:rsid w:val="384753E0"/>
    <w:rsid w:val="3A793E6F"/>
    <w:rsid w:val="44C73A71"/>
    <w:rsid w:val="4AB46D76"/>
    <w:rsid w:val="5B012D9C"/>
    <w:rsid w:val="5B8C1406"/>
    <w:rsid w:val="645B1EE2"/>
    <w:rsid w:val="6D5B6C1D"/>
    <w:rsid w:val="6DCB1AF8"/>
    <w:rsid w:val="6E011423"/>
    <w:rsid w:val="6F61669F"/>
    <w:rsid w:val="71404D31"/>
    <w:rsid w:val="72371C84"/>
    <w:rsid w:val="73FB47A4"/>
    <w:rsid w:val="7DD6616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 w:qFormat="1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qFormat="1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 w:cstheme="minorBidi"/>
      <w:kern w:val="2"/>
      <w:sz w:val="32"/>
      <w:szCs w:val="21"/>
      <w:lang w:val="en-US" w:eastAsia="zh-CN" w:bidi="ar-SA"/>
    </w:rPr>
  </w:style>
  <w:style w:type="paragraph" w:styleId="Heading1">
    <w:name w:val="heading 1"/>
    <w:next w:val="Normal"/>
    <w:qFormat/>
    <w:pPr>
      <w:keepNext/>
      <w:keepLines/>
      <w:widowControl w:val="0"/>
      <w:numPr>
        <w:ilvl w:val="2"/>
        <w:numId w:val="1"/>
      </w:numPr>
      <w:overflowPunct w:val="0"/>
      <w:topLinePunct/>
      <w:spacing w:line="580" w:lineRule="exact"/>
      <w:ind w:leftChars="100"/>
      <w:jc w:val="both"/>
      <w:outlineLvl w:val="0"/>
    </w:pPr>
    <w:rPr>
      <w:rFonts w:ascii="Times New Roman" w:eastAsia="黑体" w:hAnsi="Times New Roman" w:cs="Times New Roman"/>
      <w:kern w:val="44"/>
      <w:sz w:val="32"/>
      <w:szCs w:val="3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qFormat/>
    <w:pPr>
      <w:spacing w:line="500" w:lineRule="atLeast"/>
    </w:pPr>
    <w:rPr>
      <w:rFonts w:ascii="宋体"/>
      <w:bCs/>
      <w:sz w:val="28"/>
    </w:rPr>
  </w:style>
  <w:style w:type="paragraph" w:styleId="FootnoteText">
    <w:name w:val="footnote text"/>
    <w:basedOn w:val="Normal"/>
    <w:qFormat/>
    <w:rPr>
      <w:sz w:val="18"/>
    </w:rPr>
  </w:style>
  <w:style w:type="paragraph" w:styleId="BodyTextFirstIndent">
    <w:name w:val="Body Text First Indent"/>
    <w:basedOn w:val="BodyText"/>
    <w:unhideWhenUsed/>
    <w:qFormat/>
    <w:pPr>
      <w:spacing w:after="120" w:line="540" w:lineRule="atLeast"/>
      <w:ind w:firstLine="420" w:firstLineChars="100"/>
    </w:pPr>
    <w:rPr>
      <w:rFonts w:ascii="Times New Roman"/>
      <w:bCs w:val="0"/>
      <w:sz w:val="32"/>
    </w:rPr>
  </w:style>
  <w:style w:type="paragraph" w:customStyle="1" w:styleId="Bodytext2">
    <w:name w:val="Body text|2"/>
    <w:basedOn w:val="Normal"/>
    <w:link w:val="Bodytext20"/>
    <w:qFormat/>
    <w:pPr>
      <w:shd w:val="clear" w:color="auto" w:fill="FFFFFF"/>
      <w:spacing w:before="860" w:after="1000" w:line="300" w:lineRule="exact"/>
      <w:jc w:val="right"/>
    </w:pPr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SimSun">
    <w:name w:val="Body text|2 + SimSun"/>
    <w:basedOn w:val="Bodytext20"/>
    <w:unhideWhenUsed/>
    <w:qFormat/>
    <w:rPr>
      <w:rFonts w:ascii="宋体" w:eastAsia="宋体" w:hAnsi="宋体" w:cs="宋体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Bodytext20">
    <w:name w:val="Body text|2_"/>
    <w:basedOn w:val="DefaultParagraphFont"/>
    <w:link w:val="Bodytext2"/>
    <w:qFormat/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13pt">
    <w:name w:val="Body text|2 + 13 pt"/>
    <w:basedOn w:val="Bodytext20"/>
    <w:unhideWhenUsed/>
    <w:qFormat/>
    <w:rPr>
      <w:rFonts w:ascii="PMingLiU" w:eastAsia="PMingLiU" w:hAnsi="PMingLiU" w:cs="PMingLiU"/>
      <w:color w:val="000000"/>
      <w:spacing w:val="3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13pt1">
    <w:name w:val="Body text|2 + 13 pt1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13pt2">
    <w:name w:val="Body text|2 + 13 pt2"/>
    <w:basedOn w:val="Bodytext20"/>
    <w:unhideWhenUsed/>
    <w:qFormat/>
    <w:rPr>
      <w:rFonts w:ascii="PMingLiU" w:eastAsia="PMingLiU" w:hAnsi="PMingLiU" w:cs="PMingLiU"/>
      <w:color w:val="000000"/>
      <w:spacing w:val="12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11pt">
    <w:name w:val="Body text|2 + 11 pt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1">
    <w:name w:val="Body text|2 + 11 pt1"/>
    <w:basedOn w:val="Bodytext20"/>
    <w:unhideWhenUsed/>
    <w:qFormat/>
    <w:rPr>
      <w:rFonts w:ascii="PMingLiU" w:eastAsia="PMingLiU" w:hAnsi="PMingLiU" w:cs="PMingLiU"/>
      <w:color w:val="000000"/>
      <w:spacing w:val="22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5">
    <w:name w:val="Body text|2 + 11 pt5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4">
    <w:name w:val="Body text|2 + 11 pt4"/>
    <w:basedOn w:val="Bodytext20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22"/>
      <w:szCs w:val="22"/>
      <w:u w:val="none"/>
      <w:lang w:val="zh-CN" w:eastAsia="zh-CN" w:bidi="zh-CN"/>
    </w:rPr>
  </w:style>
  <w:style w:type="paragraph" w:customStyle="1" w:styleId="Bodytext3">
    <w:name w:val="Body text|3"/>
    <w:basedOn w:val="Normal"/>
    <w:link w:val="Bodytext30"/>
    <w:qFormat/>
    <w:pPr>
      <w:shd w:val="clear" w:color="auto" w:fill="FFFFFF"/>
      <w:spacing w:line="558" w:lineRule="exact"/>
      <w:jc w:val="distribute"/>
    </w:pPr>
    <w:rPr>
      <w:rFonts w:ascii="PMingLiU" w:eastAsia="PMingLiU" w:hAnsi="PMingLiU" w:cs="PMingLiU"/>
      <w:b/>
      <w:bCs/>
      <w:sz w:val="30"/>
      <w:szCs w:val="30"/>
    </w:rPr>
  </w:style>
  <w:style w:type="character" w:customStyle="1" w:styleId="Bodytext365pt">
    <w:name w:val="Body text|3 + 6.5 pt"/>
    <w:basedOn w:val="Bodytext30"/>
    <w:unhideWhenUsed/>
    <w:qFormat/>
    <w:rPr>
      <w:rFonts w:ascii="PMingLiU" w:eastAsia="PMingLiU" w:hAnsi="PMingLiU" w:cs="PMingLiU"/>
      <w:color w:val="000000"/>
      <w:spacing w:val="20"/>
      <w:w w:val="100"/>
      <w:position w:val="0"/>
      <w:sz w:val="13"/>
      <w:szCs w:val="13"/>
      <w:u w:val="none"/>
      <w:lang w:val="zh-CN" w:eastAsia="zh-CN" w:bidi="zh-CN"/>
    </w:rPr>
  </w:style>
  <w:style w:type="character" w:customStyle="1" w:styleId="Bodytext30">
    <w:name w:val="Body text|3_"/>
    <w:basedOn w:val="DefaultParagraphFont"/>
    <w:link w:val="Bodytext3"/>
    <w:qFormat/>
    <w:rPr>
      <w:rFonts w:ascii="PMingLiU" w:eastAsia="PMingLiU" w:hAnsi="PMingLiU" w:cs="PMingLiU"/>
      <w:b/>
      <w:bCs/>
      <w:sz w:val="30"/>
      <w:szCs w:val="30"/>
    </w:rPr>
  </w:style>
  <w:style w:type="paragraph" w:customStyle="1" w:styleId="Style2">
    <w:name w:val="_Style 2"/>
    <w:basedOn w:val="Normal"/>
    <w:uiPriority w:val="34"/>
    <w:qFormat/>
    <w:pPr>
      <w:ind w:firstLine="420" w:firstLineChars="200"/>
    </w:pPr>
  </w:style>
  <w:style w:type="character" w:customStyle="1" w:styleId="Bodytext4Spacing0pt">
    <w:name w:val="Body text|4 + Spacing 0 pt"/>
    <w:basedOn w:val="Bodytext4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4">
    <w:name w:val="Body text|4_"/>
    <w:basedOn w:val="DefaultParagraphFont"/>
    <w:link w:val="Bodytext40"/>
    <w:qFormat/>
    <w:rPr>
      <w:rFonts w:ascii="PMingLiU" w:eastAsia="PMingLiU" w:hAnsi="PMingLiU" w:cs="PMingLiU"/>
      <w:spacing w:val="50"/>
      <w:sz w:val="22"/>
      <w:szCs w:val="22"/>
    </w:rPr>
  </w:style>
  <w:style w:type="paragraph" w:customStyle="1" w:styleId="Bodytext40">
    <w:name w:val="Body text|4"/>
    <w:basedOn w:val="Normal"/>
    <w:link w:val="Bodytext4"/>
    <w:qFormat/>
    <w:pPr>
      <w:shd w:val="clear" w:color="auto" w:fill="FFFFFF"/>
      <w:spacing w:before="320" w:after="100" w:line="220" w:lineRule="exact"/>
    </w:pPr>
    <w:rPr>
      <w:rFonts w:ascii="PMingLiU" w:eastAsia="PMingLiU" w:hAnsi="PMingLiU" w:cs="PMingLiU"/>
      <w:spacing w:val="5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862</Words>
  <Characters>964</Characters>
  <Application>Microsoft Office Word</Application>
  <DocSecurity>0</DocSecurity>
  <Lines>7</Lines>
  <Paragraphs>2</Paragraphs>
  <ScaleCrop>false</ScaleCrop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WWH</dc:creator>
  <cp:lastModifiedBy>学工部跨境办</cp:lastModifiedBy>
  <cp:revision>2</cp:revision>
  <dcterms:created xsi:type="dcterms:W3CDTF">2026-08-25T04:45:00Z</dcterms:created>
  <dcterms:modified xsi:type="dcterms:W3CDTF">2026-08-25T08:06:12Z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5E1D5EE6A5EB48368B391326ABE59E71_12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eyJoZGlkIjoiN2Y3YjgxZTkwMDg5NjllMDYwMGVhOTlhYThlN2VmZGIiLCJ1c2VySWQiOiIzMDE3NDkzMjIifQ==</vt:lpwstr>
  </property>
</Properties>
</file>